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E9A" w:rsidRPr="008F1D1A" w:rsidRDefault="002E1E9A" w:rsidP="00125FC4">
      <w:pPr>
        <w:jc w:val="both"/>
        <w:rPr>
          <w:b/>
          <w:sz w:val="28"/>
          <w:szCs w:val="32"/>
        </w:rPr>
      </w:pPr>
      <w:r w:rsidRPr="008F1D1A">
        <w:rPr>
          <w:noProof/>
          <w:lang w:eastAsia="en-AU"/>
        </w:rPr>
        <w:drawing>
          <wp:anchor distT="36576" distB="36576" distL="36576" distR="36576" simplePos="0" relativeHeight="251659264" behindDoc="0" locked="0" layoutInCell="1" allowOverlap="1" wp14:anchorId="5431FFF1" wp14:editId="1D34A75B">
            <wp:simplePos x="0" y="0"/>
            <wp:positionH relativeFrom="margin">
              <wp:posOffset>-635</wp:posOffset>
            </wp:positionH>
            <wp:positionV relativeFrom="paragraph">
              <wp:posOffset>-228600</wp:posOffset>
            </wp:positionV>
            <wp:extent cx="2361057" cy="8572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1057"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1E9A" w:rsidRPr="008F1D1A" w:rsidRDefault="002E1E9A" w:rsidP="00125FC4">
      <w:pPr>
        <w:jc w:val="both"/>
        <w:rPr>
          <w:b/>
          <w:sz w:val="28"/>
          <w:szCs w:val="32"/>
        </w:rPr>
      </w:pPr>
    </w:p>
    <w:p w:rsidR="002E1E9A" w:rsidRPr="008F1D1A" w:rsidRDefault="002E1E9A" w:rsidP="00125FC4">
      <w:pPr>
        <w:jc w:val="both"/>
        <w:rPr>
          <w:b/>
          <w:sz w:val="28"/>
          <w:szCs w:val="32"/>
        </w:rPr>
      </w:pPr>
    </w:p>
    <w:p w:rsidR="002E1E9A" w:rsidRPr="008F1D1A" w:rsidRDefault="002E1E9A" w:rsidP="00125FC4">
      <w:pPr>
        <w:jc w:val="both"/>
        <w:rPr>
          <w:b/>
          <w:sz w:val="22"/>
        </w:rPr>
      </w:pPr>
    </w:p>
    <w:p w:rsidR="00DE409E" w:rsidRDefault="00DE409E" w:rsidP="002E1E9A">
      <w:pPr>
        <w:jc w:val="both"/>
        <w:rPr>
          <w:b/>
          <w:sz w:val="22"/>
        </w:rPr>
      </w:pPr>
    </w:p>
    <w:p w:rsidR="002E1E9A" w:rsidRPr="00EA1473" w:rsidRDefault="00185ED2" w:rsidP="006F4FE7">
      <w:pPr>
        <w:rPr>
          <w:rFonts w:ascii="Pristina" w:hAnsi="Pristina"/>
          <w:color w:val="0000FF"/>
          <w:sz w:val="52"/>
          <w:szCs w:val="52"/>
        </w:rPr>
      </w:pPr>
      <w:proofErr w:type="spellStart"/>
      <w:r w:rsidRPr="00EA1473">
        <w:rPr>
          <w:rFonts w:ascii="Pristina" w:hAnsi="Pristina"/>
          <w:color w:val="0000FF"/>
          <w:sz w:val="52"/>
          <w:szCs w:val="52"/>
        </w:rPr>
        <w:t>SunSmart</w:t>
      </w:r>
      <w:proofErr w:type="spellEnd"/>
      <w:r w:rsidRPr="00EA1473">
        <w:rPr>
          <w:rFonts w:ascii="Pristina" w:hAnsi="Pristina"/>
          <w:color w:val="0000FF"/>
          <w:sz w:val="52"/>
          <w:szCs w:val="52"/>
        </w:rPr>
        <w:t xml:space="preserve"> Policy</w:t>
      </w:r>
    </w:p>
    <w:p w:rsidR="00185ED2" w:rsidRDefault="00185ED2" w:rsidP="00FC1622">
      <w:pPr>
        <w:pStyle w:val="NoSpacing"/>
        <w:rPr>
          <w:rFonts w:asciiTheme="minorHAnsi" w:eastAsiaTheme="minorHAnsi" w:hAnsiTheme="minorHAnsi" w:cstheme="minorHAnsi"/>
          <w:b/>
          <w:sz w:val="22"/>
          <w:szCs w:val="22"/>
        </w:rPr>
      </w:pPr>
    </w:p>
    <w:p w:rsidR="00FC1622" w:rsidRPr="00B11543" w:rsidRDefault="00DE409E" w:rsidP="00FC1622">
      <w:pPr>
        <w:pStyle w:val="NoSpacing"/>
        <w:rPr>
          <w:rFonts w:asciiTheme="minorHAnsi" w:eastAsiaTheme="minorHAnsi" w:hAnsiTheme="minorHAnsi" w:cstheme="minorHAnsi"/>
          <w:b/>
          <w:sz w:val="22"/>
          <w:szCs w:val="22"/>
        </w:rPr>
      </w:pPr>
      <w:r w:rsidRPr="00B11543">
        <w:rPr>
          <w:rFonts w:asciiTheme="minorHAnsi" w:eastAsiaTheme="minorHAnsi" w:hAnsiTheme="minorHAnsi" w:cstheme="minorHAnsi"/>
          <w:b/>
          <w:sz w:val="22"/>
          <w:szCs w:val="22"/>
        </w:rPr>
        <w:t>PURPOSE</w:t>
      </w:r>
    </w:p>
    <w:p w:rsidR="00FC1622" w:rsidRPr="00B11543" w:rsidRDefault="00FC1622" w:rsidP="00FC1622">
      <w:pPr>
        <w:pStyle w:val="NoSpacing"/>
        <w:rPr>
          <w:rFonts w:asciiTheme="minorHAnsi" w:eastAsiaTheme="minorHAnsi" w:hAnsiTheme="minorHAnsi" w:cstheme="minorHAnsi"/>
          <w:sz w:val="22"/>
          <w:szCs w:val="22"/>
        </w:rPr>
      </w:pPr>
      <w:r w:rsidRPr="00B11543">
        <w:rPr>
          <w:rFonts w:asciiTheme="minorHAnsi" w:eastAsiaTheme="minorHAnsi" w:hAnsiTheme="minorHAnsi" w:cstheme="minorHAnsi"/>
          <w:sz w:val="22"/>
          <w:szCs w:val="22"/>
        </w:rPr>
        <w:t>The purpose of this policy is to encourage behaviours at Roberts McCubbin Primary School to minimise the risk of skin and eye damage and skin cancer.</w:t>
      </w:r>
    </w:p>
    <w:p w:rsidR="00DE409E" w:rsidRPr="00B11543" w:rsidRDefault="00FC1622" w:rsidP="00FC1622">
      <w:pPr>
        <w:spacing w:before="40" w:after="240"/>
        <w:jc w:val="both"/>
        <w:rPr>
          <w:rFonts w:asciiTheme="minorHAnsi" w:eastAsiaTheme="minorHAnsi" w:hAnsiTheme="minorHAnsi" w:cstheme="minorHAnsi"/>
          <w:sz w:val="22"/>
          <w:szCs w:val="22"/>
        </w:rPr>
      </w:pPr>
      <w:r w:rsidRPr="00FC1622">
        <w:rPr>
          <w:rFonts w:asciiTheme="minorHAnsi" w:eastAsiaTheme="minorHAnsi" w:hAnsiTheme="minorHAnsi" w:cstheme="minorHAnsi"/>
          <w:sz w:val="22"/>
          <w:szCs w:val="22"/>
        </w:rPr>
        <w:t>This policy provides guidelines to:</w:t>
      </w:r>
    </w:p>
    <w:p w:rsidR="00DE409E" w:rsidRPr="00B11543" w:rsidRDefault="00DE409E" w:rsidP="00DE409E">
      <w:pPr>
        <w:pStyle w:val="ListParagraph"/>
        <w:numPr>
          <w:ilvl w:val="0"/>
          <w:numId w:val="20"/>
        </w:numPr>
        <w:autoSpaceDE w:val="0"/>
        <w:autoSpaceDN w:val="0"/>
        <w:adjustRightInd w:val="0"/>
        <w:rPr>
          <w:rFonts w:asciiTheme="minorHAnsi" w:eastAsiaTheme="minorHAnsi" w:hAnsiTheme="minorHAnsi" w:cstheme="minorHAnsi"/>
          <w:sz w:val="22"/>
          <w:szCs w:val="22"/>
        </w:rPr>
      </w:pPr>
      <w:r w:rsidRPr="00B11543">
        <w:rPr>
          <w:rFonts w:asciiTheme="minorHAnsi" w:eastAsiaTheme="minorHAnsi" w:hAnsiTheme="minorHAnsi" w:cstheme="minorHAnsi"/>
          <w:sz w:val="22"/>
          <w:szCs w:val="22"/>
        </w:rPr>
        <w:t>Heighten the awareness of the entire school community of the importance of Sun Safe behaviour in students now, in order to decrease the likelihood of skin cancer in their adulthood</w:t>
      </w:r>
      <w:r w:rsidR="00256994" w:rsidRPr="00B11543">
        <w:rPr>
          <w:rFonts w:asciiTheme="minorHAnsi" w:eastAsiaTheme="minorHAnsi" w:hAnsiTheme="minorHAnsi" w:cstheme="minorHAnsi"/>
          <w:sz w:val="22"/>
          <w:szCs w:val="22"/>
        </w:rPr>
        <w:t>.</w:t>
      </w:r>
    </w:p>
    <w:p w:rsidR="00FC1622" w:rsidRPr="00B11543" w:rsidRDefault="00FC1622" w:rsidP="00FC1622">
      <w:pPr>
        <w:pStyle w:val="ListParagraph"/>
        <w:numPr>
          <w:ilvl w:val="0"/>
          <w:numId w:val="20"/>
        </w:numPr>
        <w:spacing w:before="40" w:after="240"/>
        <w:jc w:val="both"/>
        <w:rPr>
          <w:rFonts w:asciiTheme="minorHAnsi" w:hAnsiTheme="minorHAnsi" w:cstheme="minorHAnsi"/>
          <w:sz w:val="22"/>
          <w:szCs w:val="22"/>
        </w:rPr>
      </w:pPr>
      <w:r w:rsidRPr="00B11543">
        <w:rPr>
          <w:rFonts w:asciiTheme="minorHAnsi" w:hAnsiTheme="minorHAnsi" w:cstheme="minorHAnsi"/>
          <w:sz w:val="22"/>
          <w:szCs w:val="22"/>
        </w:rPr>
        <w:t>Support staff and students to use a combination of sun protection measures when UV index levels are 3 or above (generally mid-August – end of April).</w:t>
      </w:r>
    </w:p>
    <w:p w:rsidR="00FC1622" w:rsidRPr="00B11543" w:rsidRDefault="00FC1622" w:rsidP="00FC1622">
      <w:pPr>
        <w:pStyle w:val="ListParagraph"/>
        <w:numPr>
          <w:ilvl w:val="0"/>
          <w:numId w:val="20"/>
        </w:numPr>
        <w:spacing w:before="40" w:after="240"/>
        <w:jc w:val="both"/>
        <w:rPr>
          <w:rFonts w:asciiTheme="minorHAnsi" w:hAnsiTheme="minorHAnsi" w:cstheme="minorHAnsi"/>
          <w:sz w:val="22"/>
          <w:szCs w:val="22"/>
        </w:rPr>
      </w:pPr>
      <w:r w:rsidRPr="00B11543">
        <w:rPr>
          <w:rFonts w:asciiTheme="minorHAnsi" w:hAnsiTheme="minorHAnsi" w:cstheme="minorHAnsi"/>
          <w:sz w:val="22"/>
          <w:szCs w:val="22"/>
        </w:rPr>
        <w:t>Ensure that there are outdoor environments that provide adequate shade for students and staff.</w:t>
      </w:r>
    </w:p>
    <w:p w:rsidR="00FC1622" w:rsidRPr="00B11543" w:rsidRDefault="00FC1622" w:rsidP="00FC1622">
      <w:pPr>
        <w:pStyle w:val="ListParagraph"/>
        <w:numPr>
          <w:ilvl w:val="0"/>
          <w:numId w:val="20"/>
        </w:numPr>
        <w:spacing w:before="40" w:after="240"/>
        <w:jc w:val="both"/>
        <w:rPr>
          <w:rFonts w:asciiTheme="minorHAnsi" w:hAnsiTheme="minorHAnsi" w:cstheme="minorHAnsi"/>
          <w:sz w:val="22"/>
          <w:szCs w:val="22"/>
        </w:rPr>
      </w:pPr>
      <w:r w:rsidRPr="00B11543">
        <w:rPr>
          <w:rFonts w:asciiTheme="minorHAnsi" w:hAnsiTheme="minorHAnsi" w:cstheme="minorHAnsi"/>
          <w:sz w:val="22"/>
          <w:szCs w:val="22"/>
        </w:rPr>
        <w:t>Ensure students are encouraged and supported to develop independent sun protection skills to help them to be responsible for their own protection.</w:t>
      </w:r>
    </w:p>
    <w:p w:rsidR="00FC1622" w:rsidRPr="00B11543" w:rsidRDefault="00FC1622" w:rsidP="00FC1622">
      <w:pPr>
        <w:pStyle w:val="ListParagraph"/>
        <w:numPr>
          <w:ilvl w:val="0"/>
          <w:numId w:val="20"/>
        </w:numPr>
        <w:spacing w:before="40" w:after="240"/>
        <w:jc w:val="both"/>
        <w:rPr>
          <w:rFonts w:asciiTheme="minorHAnsi" w:hAnsiTheme="minorHAnsi" w:cstheme="minorHAnsi"/>
          <w:sz w:val="22"/>
          <w:szCs w:val="22"/>
        </w:rPr>
      </w:pPr>
      <w:r w:rsidRPr="00B11543">
        <w:rPr>
          <w:rFonts w:asciiTheme="minorHAnsi" w:hAnsiTheme="minorHAnsi" w:cstheme="minorHAnsi"/>
          <w:sz w:val="22"/>
          <w:szCs w:val="22"/>
        </w:rPr>
        <w:t xml:space="preserve">Support our school’s strategies to meet its duty of care and occupational health and safety obligations to minimise harmful UV exposure and associated harm for students and staff. </w:t>
      </w:r>
    </w:p>
    <w:p w:rsidR="00FC1622" w:rsidRPr="00B11543" w:rsidRDefault="00FC1622" w:rsidP="00425D82">
      <w:pPr>
        <w:spacing w:before="40" w:after="240"/>
        <w:jc w:val="both"/>
        <w:rPr>
          <w:rFonts w:asciiTheme="minorHAnsi" w:eastAsiaTheme="minorHAnsi" w:hAnsiTheme="minorHAnsi" w:cstheme="minorHAnsi"/>
          <w:b/>
          <w:iCs/>
          <w:sz w:val="22"/>
          <w:szCs w:val="22"/>
        </w:rPr>
      </w:pPr>
    </w:p>
    <w:p w:rsidR="00FC1622" w:rsidRPr="00B11543" w:rsidRDefault="00FC1622" w:rsidP="00FC1622">
      <w:pPr>
        <w:pStyle w:val="NoSpacing"/>
        <w:rPr>
          <w:rFonts w:asciiTheme="minorHAnsi" w:eastAsiaTheme="majorEastAsia" w:hAnsiTheme="minorHAnsi" w:cstheme="minorHAnsi"/>
          <w:b/>
          <w:sz w:val="22"/>
          <w:szCs w:val="22"/>
        </w:rPr>
      </w:pPr>
      <w:r w:rsidRPr="00B11543">
        <w:rPr>
          <w:rFonts w:asciiTheme="minorHAnsi" w:eastAsiaTheme="majorEastAsia" w:hAnsiTheme="minorHAnsi" w:cstheme="minorHAnsi"/>
          <w:b/>
          <w:sz w:val="22"/>
          <w:szCs w:val="22"/>
        </w:rPr>
        <w:t>SCOPE</w:t>
      </w:r>
    </w:p>
    <w:p w:rsidR="00FC1622" w:rsidRPr="00B11543" w:rsidRDefault="00FC1622" w:rsidP="00FC1622">
      <w:pPr>
        <w:pStyle w:val="NoSpacing"/>
        <w:rPr>
          <w:rFonts w:asciiTheme="minorHAnsi" w:eastAsiaTheme="majorEastAsia" w:hAnsiTheme="minorHAnsi" w:cstheme="minorHAnsi"/>
          <w:sz w:val="22"/>
          <w:szCs w:val="22"/>
        </w:rPr>
      </w:pPr>
      <w:r w:rsidRPr="00B11543">
        <w:rPr>
          <w:rFonts w:asciiTheme="minorHAnsi" w:eastAsiaTheme="minorHAnsi" w:hAnsiTheme="minorHAnsi" w:cstheme="minorHAnsi"/>
          <w:sz w:val="22"/>
          <w:szCs w:val="22"/>
        </w:rPr>
        <w:t xml:space="preserve">This policy applies to all school </w:t>
      </w:r>
      <w:r w:rsidR="002C03E3">
        <w:rPr>
          <w:rFonts w:asciiTheme="minorHAnsi" w:eastAsiaTheme="minorHAnsi" w:hAnsiTheme="minorHAnsi" w:cstheme="minorHAnsi"/>
          <w:sz w:val="22"/>
          <w:szCs w:val="22"/>
        </w:rPr>
        <w:t xml:space="preserve">activities, including camps, </w:t>
      </w:r>
      <w:r w:rsidRPr="00B11543">
        <w:rPr>
          <w:rFonts w:asciiTheme="minorHAnsi" w:eastAsiaTheme="minorHAnsi" w:hAnsiTheme="minorHAnsi" w:cstheme="minorHAnsi"/>
          <w:sz w:val="22"/>
          <w:szCs w:val="22"/>
        </w:rPr>
        <w:t>excursions</w:t>
      </w:r>
      <w:r w:rsidR="00045860">
        <w:rPr>
          <w:rFonts w:asciiTheme="minorHAnsi" w:eastAsiaTheme="minorHAnsi" w:hAnsiTheme="minorHAnsi" w:cstheme="minorHAnsi"/>
          <w:sz w:val="22"/>
          <w:szCs w:val="22"/>
        </w:rPr>
        <w:t xml:space="preserve"> and</w:t>
      </w:r>
      <w:r w:rsidR="00EA3733" w:rsidRPr="00B11543">
        <w:rPr>
          <w:rFonts w:asciiTheme="minorHAnsi" w:eastAsiaTheme="minorHAnsi" w:hAnsiTheme="minorHAnsi" w:cstheme="minorHAnsi"/>
          <w:color w:val="000000"/>
          <w:sz w:val="22"/>
          <w:szCs w:val="22"/>
        </w:rPr>
        <w:t xml:space="preserve"> non-uniform days including free dress days</w:t>
      </w:r>
      <w:r w:rsidR="00B11543" w:rsidRPr="00B11543">
        <w:rPr>
          <w:rFonts w:asciiTheme="minorHAnsi" w:eastAsiaTheme="minorHAnsi" w:hAnsiTheme="minorHAnsi" w:cstheme="minorHAnsi"/>
          <w:sz w:val="22"/>
          <w:szCs w:val="22"/>
        </w:rPr>
        <w:t>.</w:t>
      </w:r>
      <w:r w:rsidRPr="00B11543">
        <w:rPr>
          <w:rFonts w:asciiTheme="minorHAnsi" w:eastAsiaTheme="minorHAnsi" w:hAnsiTheme="minorHAnsi" w:cstheme="minorHAnsi"/>
          <w:sz w:val="22"/>
          <w:szCs w:val="22"/>
        </w:rPr>
        <w:t xml:space="preserve"> It is applicable to all students and staff. </w:t>
      </w:r>
    </w:p>
    <w:p w:rsidR="00FC1622" w:rsidRPr="00B11543" w:rsidRDefault="00FC1622" w:rsidP="00425D82">
      <w:pPr>
        <w:spacing w:before="40" w:after="240"/>
        <w:jc w:val="both"/>
        <w:rPr>
          <w:rFonts w:asciiTheme="minorHAnsi" w:eastAsiaTheme="minorHAnsi" w:hAnsiTheme="minorHAnsi" w:cstheme="minorHAnsi"/>
          <w:b/>
          <w:iCs/>
          <w:sz w:val="22"/>
          <w:szCs w:val="22"/>
        </w:rPr>
      </w:pPr>
    </w:p>
    <w:p w:rsidR="00911753" w:rsidRPr="00B11543" w:rsidRDefault="00FC1622" w:rsidP="00911753">
      <w:pPr>
        <w:spacing w:before="40" w:after="240" w:line="259" w:lineRule="auto"/>
        <w:contextualSpacing/>
        <w:jc w:val="both"/>
        <w:rPr>
          <w:rFonts w:asciiTheme="minorHAnsi" w:eastAsiaTheme="minorHAnsi" w:hAnsiTheme="minorHAnsi" w:cstheme="minorHAnsi"/>
          <w:b/>
          <w:iCs/>
          <w:sz w:val="22"/>
          <w:szCs w:val="22"/>
        </w:rPr>
      </w:pPr>
      <w:r w:rsidRPr="00B11543">
        <w:rPr>
          <w:rFonts w:asciiTheme="minorHAnsi" w:eastAsiaTheme="minorHAnsi" w:hAnsiTheme="minorHAnsi" w:cstheme="minorHAnsi"/>
          <w:b/>
          <w:iCs/>
          <w:sz w:val="22"/>
          <w:szCs w:val="22"/>
        </w:rPr>
        <w:t>POLICY</w:t>
      </w:r>
    </w:p>
    <w:p w:rsidR="00FC1622" w:rsidRPr="00B11543" w:rsidRDefault="00FC1622" w:rsidP="00FC1622">
      <w:pPr>
        <w:spacing w:after="160" w:line="259" w:lineRule="auto"/>
        <w:rPr>
          <w:rFonts w:asciiTheme="minorHAnsi" w:eastAsiaTheme="minorHAnsi" w:hAnsiTheme="minorHAnsi" w:cstheme="minorHAnsi"/>
          <w:sz w:val="22"/>
          <w:szCs w:val="22"/>
        </w:rPr>
      </w:pPr>
      <w:r w:rsidRPr="00FC1622">
        <w:rPr>
          <w:rFonts w:asciiTheme="minorHAnsi" w:eastAsiaTheme="minorHAnsi" w:hAnsiTheme="minorHAnsi" w:cstheme="minorHAnsi"/>
          <w:sz w:val="22"/>
          <w:szCs w:val="22"/>
        </w:rPr>
        <w:t xml:space="preserve">Excessive exposure to the sun’s ultraviolet (UV) radiation can cause health problems including sunburn, damage to skin and eyes, and an increased risk of skin cancer.  </w:t>
      </w:r>
    </w:p>
    <w:p w:rsidR="00EA3733" w:rsidRPr="00EA3733" w:rsidRDefault="00EA3733" w:rsidP="00EA3733">
      <w:pPr>
        <w:spacing w:before="40" w:after="240"/>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UV radiation:</w:t>
      </w:r>
    </w:p>
    <w:p w:rsidR="00EA3733" w:rsidRPr="00EA3733" w:rsidRDefault="00EA3733" w:rsidP="00EA3733">
      <w:pPr>
        <w:numPr>
          <w:ilvl w:val="0"/>
          <w:numId w:val="7"/>
        </w:numPr>
        <w:spacing w:before="40" w:after="240" w:line="259" w:lineRule="auto"/>
        <w:contextualSpacing/>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cannot be seen or felt</w:t>
      </w:r>
    </w:p>
    <w:p w:rsidR="00EA3733" w:rsidRPr="00EA3733" w:rsidRDefault="00EA3733" w:rsidP="00EA3733">
      <w:pPr>
        <w:numPr>
          <w:ilvl w:val="0"/>
          <w:numId w:val="7"/>
        </w:numPr>
        <w:spacing w:before="40" w:after="240" w:line="259" w:lineRule="auto"/>
        <w:contextualSpacing/>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can be reflected off surfaces such as buildings, asphalt, concrete, water, sand and snow</w:t>
      </w:r>
    </w:p>
    <w:p w:rsidR="00EA3733" w:rsidRPr="00EA3733" w:rsidRDefault="00EA3733" w:rsidP="00EA3733">
      <w:pPr>
        <w:numPr>
          <w:ilvl w:val="0"/>
          <w:numId w:val="7"/>
        </w:numPr>
        <w:spacing w:before="40" w:after="240" w:line="259" w:lineRule="auto"/>
        <w:contextualSpacing/>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can pass through light clouds</w:t>
      </w:r>
    </w:p>
    <w:p w:rsidR="00EA3733" w:rsidRPr="00EA3733" w:rsidRDefault="00EA3733" w:rsidP="00EA3733">
      <w:pPr>
        <w:numPr>
          <w:ilvl w:val="0"/>
          <w:numId w:val="7"/>
        </w:numPr>
        <w:spacing w:before="40" w:after="240" w:line="259" w:lineRule="auto"/>
        <w:contextualSpacing/>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varies in intensity across the year (highest in Victoria from mid-August – end of April)</w:t>
      </w:r>
    </w:p>
    <w:p w:rsidR="00EA3733" w:rsidRPr="00EA3733" w:rsidRDefault="00EA3733" w:rsidP="00EA3733">
      <w:pPr>
        <w:numPr>
          <w:ilvl w:val="0"/>
          <w:numId w:val="7"/>
        </w:numPr>
        <w:spacing w:before="40" w:after="240" w:line="259" w:lineRule="auto"/>
        <w:contextualSpacing/>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peaks during school hours</w:t>
      </w:r>
    </w:p>
    <w:p w:rsidR="00EA3733" w:rsidRPr="00B11543" w:rsidRDefault="00EA3733" w:rsidP="00EA3733">
      <w:pPr>
        <w:spacing w:before="40" w:after="240"/>
        <w:jc w:val="both"/>
        <w:rPr>
          <w:rFonts w:asciiTheme="minorHAnsi" w:eastAsiaTheme="minorHAnsi" w:hAnsiTheme="minorHAnsi" w:cstheme="minorHAnsi"/>
          <w:sz w:val="22"/>
          <w:szCs w:val="22"/>
        </w:rPr>
      </w:pPr>
    </w:p>
    <w:p w:rsidR="00EA3733" w:rsidRPr="00EA3733" w:rsidRDefault="00EA3733" w:rsidP="00EA3733">
      <w:pPr>
        <w:spacing w:before="40" w:after="240"/>
        <w:jc w:val="both"/>
        <w:rPr>
          <w:rFonts w:asciiTheme="minorHAnsi" w:eastAsiaTheme="minorHAnsi" w:hAnsiTheme="minorHAnsi" w:cstheme="minorHAnsi"/>
          <w:sz w:val="22"/>
          <w:szCs w:val="22"/>
        </w:rPr>
      </w:pPr>
      <w:r w:rsidRPr="00EA3733">
        <w:rPr>
          <w:rFonts w:asciiTheme="minorHAnsi" w:eastAsiaTheme="minorHAnsi" w:hAnsiTheme="minorHAnsi" w:cstheme="minorHAnsi"/>
          <w:sz w:val="22"/>
          <w:szCs w:val="22"/>
        </w:rPr>
        <w:t>Sun safety</w:t>
      </w:r>
      <w:r w:rsidR="00045860">
        <w:rPr>
          <w:rFonts w:asciiTheme="minorHAnsi" w:eastAsiaTheme="minorHAnsi" w:hAnsiTheme="minorHAnsi" w:cstheme="minorHAnsi"/>
          <w:sz w:val="22"/>
          <w:szCs w:val="22"/>
        </w:rPr>
        <w:t xml:space="preserve"> is a shared responsibility, so </w:t>
      </w:r>
      <w:r w:rsidRPr="00EA3733">
        <w:rPr>
          <w:rFonts w:asciiTheme="minorHAnsi" w:eastAsiaTheme="minorHAnsi" w:hAnsiTheme="minorHAnsi" w:cstheme="minorHAnsi"/>
          <w:sz w:val="22"/>
          <w:szCs w:val="22"/>
        </w:rPr>
        <w:t xml:space="preserve">staff, parents and students are encouraged to implement </w:t>
      </w:r>
      <w:proofErr w:type="gramStart"/>
      <w:r w:rsidRPr="00EA3733">
        <w:rPr>
          <w:rFonts w:asciiTheme="minorHAnsi" w:eastAsiaTheme="minorHAnsi" w:hAnsiTheme="minorHAnsi" w:cstheme="minorHAnsi"/>
          <w:sz w:val="22"/>
          <w:szCs w:val="22"/>
        </w:rPr>
        <w:t>a  combination</w:t>
      </w:r>
      <w:proofErr w:type="gramEnd"/>
      <w:r w:rsidRPr="00EA3733">
        <w:rPr>
          <w:rFonts w:asciiTheme="minorHAnsi" w:eastAsiaTheme="minorHAnsi" w:hAnsiTheme="minorHAnsi" w:cstheme="minorHAnsi"/>
          <w:sz w:val="22"/>
          <w:szCs w:val="22"/>
        </w:rPr>
        <w:t xml:space="preserve"> of sun protection measures whenever UV levels reach 3 and above</w:t>
      </w:r>
      <w:r w:rsidR="002C03E3">
        <w:rPr>
          <w:rFonts w:asciiTheme="minorHAnsi" w:eastAsiaTheme="minorHAnsi" w:hAnsiTheme="minorHAnsi" w:cstheme="minorHAnsi"/>
          <w:sz w:val="22"/>
          <w:szCs w:val="22"/>
        </w:rPr>
        <w:t>.</w:t>
      </w:r>
      <w:r w:rsidRPr="00EA3733">
        <w:rPr>
          <w:rFonts w:asciiTheme="minorHAnsi" w:eastAsiaTheme="minorHAnsi" w:hAnsiTheme="minorHAnsi" w:cstheme="minorHAnsi"/>
          <w:sz w:val="22"/>
          <w:szCs w:val="22"/>
        </w:rPr>
        <w:t xml:space="preserve"> Information about the daily local sun protection times is available via the </w:t>
      </w:r>
      <w:hyperlink r:id="rId8" w:history="1">
        <w:proofErr w:type="spellStart"/>
        <w:r w:rsidRPr="00EA3733">
          <w:rPr>
            <w:rFonts w:asciiTheme="minorHAnsi" w:eastAsiaTheme="minorHAnsi" w:hAnsiTheme="minorHAnsi" w:cstheme="minorHAnsi"/>
            <w:sz w:val="22"/>
            <w:szCs w:val="22"/>
          </w:rPr>
          <w:t>SunSmart</w:t>
        </w:r>
        <w:proofErr w:type="spellEnd"/>
        <w:r w:rsidRPr="00EA3733">
          <w:rPr>
            <w:rFonts w:asciiTheme="minorHAnsi" w:eastAsiaTheme="minorHAnsi" w:hAnsiTheme="minorHAnsi" w:cstheme="minorHAnsi"/>
            <w:sz w:val="22"/>
            <w:szCs w:val="22"/>
          </w:rPr>
          <w:t xml:space="preserve"> widget</w:t>
        </w:r>
      </w:hyperlink>
      <w:r w:rsidRPr="00B11543">
        <w:rPr>
          <w:rFonts w:asciiTheme="minorHAnsi" w:eastAsiaTheme="minorHAnsi" w:hAnsiTheme="minorHAnsi" w:cstheme="minorHAnsi"/>
          <w:sz w:val="22"/>
          <w:szCs w:val="22"/>
        </w:rPr>
        <w:t xml:space="preserve"> and on</w:t>
      </w:r>
      <w:r w:rsidRPr="00EA3733">
        <w:rPr>
          <w:rFonts w:asciiTheme="minorHAnsi" w:eastAsiaTheme="minorHAnsi" w:hAnsiTheme="minorHAnsi" w:cstheme="minorHAnsi"/>
          <w:sz w:val="22"/>
          <w:szCs w:val="22"/>
        </w:rPr>
        <w:t xml:space="preserve"> the free </w:t>
      </w:r>
      <w:hyperlink r:id="rId9" w:history="1">
        <w:proofErr w:type="spellStart"/>
        <w:r w:rsidRPr="00EA3733">
          <w:rPr>
            <w:rFonts w:asciiTheme="minorHAnsi" w:eastAsiaTheme="minorHAnsi" w:hAnsiTheme="minorHAnsi" w:cstheme="minorHAnsi"/>
            <w:sz w:val="22"/>
            <w:szCs w:val="22"/>
          </w:rPr>
          <w:t>SunSmart</w:t>
        </w:r>
        <w:proofErr w:type="spellEnd"/>
        <w:r w:rsidRPr="00EA3733">
          <w:rPr>
            <w:rFonts w:asciiTheme="minorHAnsi" w:eastAsiaTheme="minorHAnsi" w:hAnsiTheme="minorHAnsi" w:cstheme="minorHAnsi"/>
            <w:sz w:val="22"/>
            <w:szCs w:val="22"/>
          </w:rPr>
          <w:t xml:space="preserve"> app</w:t>
        </w:r>
      </w:hyperlink>
      <w:r w:rsidRPr="00EA3733">
        <w:rPr>
          <w:rFonts w:asciiTheme="minorHAnsi" w:eastAsiaTheme="minorHAnsi" w:hAnsiTheme="minorHAnsi" w:cstheme="minorHAnsi"/>
          <w:sz w:val="22"/>
          <w:szCs w:val="22"/>
        </w:rPr>
        <w:t xml:space="preserve">, or at </w:t>
      </w:r>
      <w:hyperlink r:id="rId10" w:history="1">
        <w:r w:rsidRPr="00EA3733">
          <w:rPr>
            <w:rFonts w:asciiTheme="minorHAnsi" w:eastAsiaTheme="minorHAnsi" w:hAnsiTheme="minorHAnsi" w:cstheme="minorHAnsi"/>
            <w:sz w:val="22"/>
            <w:szCs w:val="22"/>
          </w:rPr>
          <w:t>sunsmart.com.au</w:t>
        </w:r>
      </w:hyperlink>
      <w:r w:rsidRPr="00EA3733">
        <w:rPr>
          <w:rFonts w:asciiTheme="minorHAnsi" w:eastAsiaTheme="minorHAnsi" w:hAnsiTheme="minorHAnsi" w:cstheme="minorHAnsi"/>
          <w:sz w:val="22"/>
          <w:szCs w:val="22"/>
        </w:rPr>
        <w:t xml:space="preserve"> or bom.gov.au. </w:t>
      </w:r>
    </w:p>
    <w:p w:rsidR="00EA3733" w:rsidRPr="00B11543" w:rsidRDefault="00EA3733" w:rsidP="00EA3733">
      <w:pPr>
        <w:spacing w:before="40" w:after="240"/>
        <w:jc w:val="both"/>
        <w:rPr>
          <w:rFonts w:asciiTheme="minorHAnsi" w:eastAsiaTheme="minorHAnsi" w:hAnsiTheme="minorHAnsi" w:cstheme="minorHAnsi"/>
          <w:sz w:val="22"/>
          <w:szCs w:val="22"/>
        </w:rPr>
      </w:pPr>
      <w:r w:rsidRPr="00B11543">
        <w:rPr>
          <w:rFonts w:asciiTheme="minorHAnsi" w:eastAsiaTheme="minorHAnsi" w:hAnsiTheme="minorHAnsi" w:cstheme="minorHAnsi"/>
          <w:sz w:val="22"/>
          <w:szCs w:val="22"/>
        </w:rPr>
        <w:lastRenderedPageBreak/>
        <w:t>Roberts McCubbin Primary School has the following measures in place to help reduce the risk of excessive UV sun exposure for staff and students:</w:t>
      </w:r>
    </w:p>
    <w:p w:rsidR="00DF5FB9" w:rsidRPr="00B11543" w:rsidRDefault="00DF5FB9" w:rsidP="00C82262">
      <w:pPr>
        <w:spacing w:before="40" w:after="240"/>
        <w:jc w:val="both"/>
        <w:outlineLvl w:val="2"/>
        <w:rPr>
          <w:rFonts w:asciiTheme="minorHAnsi" w:eastAsiaTheme="majorEastAsia" w:hAnsiTheme="minorHAnsi" w:cstheme="minorHAnsi"/>
          <w:b/>
          <w:color w:val="000000" w:themeColor="text1"/>
          <w:sz w:val="22"/>
          <w:szCs w:val="22"/>
        </w:rPr>
      </w:pPr>
      <w:r w:rsidRPr="00B11543">
        <w:rPr>
          <w:rFonts w:asciiTheme="minorHAnsi" w:eastAsiaTheme="majorEastAsia" w:hAnsiTheme="minorHAnsi" w:cstheme="minorHAnsi"/>
          <w:b/>
          <w:color w:val="000000" w:themeColor="text1"/>
          <w:sz w:val="22"/>
          <w:szCs w:val="22"/>
        </w:rPr>
        <w:t xml:space="preserve">Seek </w:t>
      </w:r>
      <w:r w:rsidR="002E1E9A" w:rsidRPr="00B11543">
        <w:rPr>
          <w:rFonts w:asciiTheme="minorHAnsi" w:eastAsiaTheme="majorEastAsia" w:hAnsiTheme="minorHAnsi" w:cstheme="minorHAnsi"/>
          <w:b/>
          <w:color w:val="000000" w:themeColor="text1"/>
          <w:sz w:val="22"/>
          <w:szCs w:val="22"/>
        </w:rPr>
        <w:t>Shade</w:t>
      </w:r>
    </w:p>
    <w:p w:rsidR="00DF5FB9" w:rsidRPr="00B11543" w:rsidRDefault="00DF5FB9" w:rsidP="00C82262">
      <w:pPr>
        <w:pStyle w:val="ListParagraph"/>
        <w:numPr>
          <w:ilvl w:val="0"/>
          <w:numId w:val="23"/>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The school will endeavour to ensure that there is adequate provision of shade within the school grounds for the number of students by planting trees, building permanent shade structures and that students be encouraged to use these areas.</w:t>
      </w:r>
    </w:p>
    <w:p w:rsidR="00DF5FB9" w:rsidRPr="00B11543" w:rsidRDefault="00DF5FB9" w:rsidP="00DF5FB9">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The availability of shade is considered when planning all outdoor activities.</w:t>
      </w:r>
    </w:p>
    <w:p w:rsidR="00DF5FB9" w:rsidRPr="00B11543" w:rsidRDefault="00DF5FB9" w:rsidP="00DF5FB9">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Students are encouraged to use available areas of shade when outside.</w:t>
      </w:r>
    </w:p>
    <w:p w:rsidR="00DF5FB9" w:rsidRPr="00B11543" w:rsidRDefault="00DF5FB9" w:rsidP="00DF5FB9">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Students who do not have appropriate hats or outdoor clothing are asked to play in the shade or a suitable area protected from the sun.</w:t>
      </w:r>
    </w:p>
    <w:p w:rsidR="00DF5FB9" w:rsidRPr="00B11543" w:rsidRDefault="00DF5FB9" w:rsidP="00DF5FB9">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In consultation with the school council, shade provision is considered in plans for future buildings and grounds.</w:t>
      </w:r>
    </w:p>
    <w:p w:rsidR="00DF5FB9" w:rsidRPr="00B11543" w:rsidRDefault="00DF5FB9" w:rsidP="00DF5FB9">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A shade assessment is conducted regularly to determine the current availability and quality of shade.</w:t>
      </w:r>
    </w:p>
    <w:p w:rsidR="00DF5FB9" w:rsidRPr="00B11543" w:rsidRDefault="00DF5FB9" w:rsidP="00DF5FB9">
      <w:pPr>
        <w:autoSpaceDE w:val="0"/>
        <w:autoSpaceDN w:val="0"/>
        <w:adjustRightInd w:val="0"/>
        <w:rPr>
          <w:rFonts w:asciiTheme="minorHAnsi" w:eastAsiaTheme="minorHAnsi" w:hAnsiTheme="minorHAnsi" w:cstheme="minorHAnsi"/>
          <w:color w:val="000000"/>
          <w:sz w:val="22"/>
          <w:szCs w:val="22"/>
        </w:rPr>
      </w:pPr>
    </w:p>
    <w:p w:rsidR="00DF5FB9" w:rsidRPr="00B11543" w:rsidRDefault="00DF5FB9" w:rsidP="00DF5FB9">
      <w:pPr>
        <w:autoSpaceDE w:val="0"/>
        <w:autoSpaceDN w:val="0"/>
        <w:adjustRightInd w:val="0"/>
        <w:rPr>
          <w:rFonts w:asciiTheme="minorHAnsi" w:eastAsiaTheme="minorHAnsi" w:hAnsiTheme="minorHAnsi" w:cstheme="minorHAnsi"/>
          <w:color w:val="000000"/>
          <w:sz w:val="22"/>
          <w:szCs w:val="22"/>
        </w:rPr>
      </w:pPr>
    </w:p>
    <w:p w:rsidR="00DF5FB9" w:rsidRPr="00B11543" w:rsidRDefault="00DF5FB9" w:rsidP="00C82262">
      <w:pPr>
        <w:autoSpaceDE w:val="0"/>
        <w:autoSpaceDN w:val="0"/>
        <w:adjustRightInd w:val="0"/>
        <w:rPr>
          <w:rFonts w:asciiTheme="minorHAnsi" w:eastAsiaTheme="minorHAnsi" w:hAnsiTheme="minorHAnsi" w:cstheme="minorHAnsi"/>
          <w:b/>
          <w:bCs/>
          <w:iCs/>
          <w:sz w:val="22"/>
          <w:szCs w:val="22"/>
        </w:rPr>
      </w:pPr>
      <w:r w:rsidRPr="00B11543">
        <w:rPr>
          <w:rFonts w:asciiTheme="minorHAnsi" w:eastAsiaTheme="minorHAnsi" w:hAnsiTheme="minorHAnsi" w:cstheme="minorHAnsi"/>
          <w:b/>
          <w:bCs/>
          <w:sz w:val="22"/>
          <w:szCs w:val="22"/>
        </w:rPr>
        <w:t xml:space="preserve">Slip on </w:t>
      </w:r>
      <w:r w:rsidRPr="00B11543">
        <w:rPr>
          <w:rFonts w:asciiTheme="minorHAnsi" w:eastAsiaTheme="minorHAnsi" w:hAnsiTheme="minorHAnsi" w:cstheme="minorHAnsi"/>
          <w:b/>
          <w:bCs/>
          <w:iCs/>
          <w:sz w:val="22"/>
          <w:szCs w:val="22"/>
        </w:rPr>
        <w:t>sun protective</w:t>
      </w:r>
      <w:r w:rsidR="00C82262" w:rsidRPr="00B11543">
        <w:rPr>
          <w:rFonts w:asciiTheme="minorHAnsi" w:eastAsiaTheme="minorHAnsi" w:hAnsiTheme="minorHAnsi" w:cstheme="minorHAnsi"/>
          <w:b/>
          <w:bCs/>
          <w:iCs/>
          <w:sz w:val="22"/>
          <w:szCs w:val="22"/>
        </w:rPr>
        <w:t>/uniform</w:t>
      </w:r>
      <w:r w:rsidRPr="00B11543">
        <w:rPr>
          <w:rFonts w:asciiTheme="minorHAnsi" w:eastAsiaTheme="minorHAnsi" w:hAnsiTheme="minorHAnsi" w:cstheme="minorHAnsi"/>
          <w:b/>
          <w:bCs/>
          <w:iCs/>
          <w:sz w:val="22"/>
          <w:szCs w:val="22"/>
        </w:rPr>
        <w:t xml:space="preserve"> clothing</w:t>
      </w:r>
    </w:p>
    <w:p w:rsidR="00DF5FB9" w:rsidRPr="00B11543" w:rsidRDefault="00DF5FB9" w:rsidP="00DF5FB9">
      <w:pPr>
        <w:pStyle w:val="ListParagraph"/>
        <w:autoSpaceDE w:val="0"/>
        <w:autoSpaceDN w:val="0"/>
        <w:adjustRightInd w:val="0"/>
        <w:rPr>
          <w:rFonts w:asciiTheme="minorHAnsi" w:eastAsiaTheme="minorHAnsi" w:hAnsiTheme="minorHAnsi" w:cstheme="minorHAnsi"/>
          <w:b/>
          <w:bCs/>
          <w:iCs/>
          <w:sz w:val="22"/>
          <w:szCs w:val="22"/>
        </w:rPr>
      </w:pPr>
    </w:p>
    <w:p w:rsidR="00DF5FB9" w:rsidRDefault="00DF5FB9" w:rsidP="00DF5FB9">
      <w:pPr>
        <w:pStyle w:val="ListParagraph"/>
        <w:numPr>
          <w:ilvl w:val="0"/>
          <w:numId w:val="13"/>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sz w:val="22"/>
          <w:szCs w:val="22"/>
        </w:rPr>
        <w:t>Sun protective clothing is included in our school unifor</w:t>
      </w:r>
      <w:r w:rsidRPr="00B11543">
        <w:rPr>
          <w:rFonts w:asciiTheme="minorHAnsi" w:eastAsiaTheme="minorHAnsi" w:hAnsiTheme="minorHAnsi" w:cstheme="minorHAnsi"/>
          <w:color w:val="000000"/>
          <w:sz w:val="22"/>
          <w:szCs w:val="22"/>
        </w:rPr>
        <w:t xml:space="preserve">m / dress code and sports uniform. School clothing is cool, loose-fitting and made of densely woven fabric. It includes shirts with </w:t>
      </w:r>
      <w:r w:rsidR="002209A1">
        <w:rPr>
          <w:rFonts w:asciiTheme="minorHAnsi" w:eastAsiaTheme="minorHAnsi" w:hAnsiTheme="minorHAnsi" w:cstheme="minorHAnsi"/>
          <w:color w:val="000000"/>
          <w:sz w:val="22"/>
          <w:szCs w:val="22"/>
        </w:rPr>
        <w:t>collars and shoulder</w:t>
      </w:r>
      <w:r w:rsidRPr="00B11543">
        <w:rPr>
          <w:rFonts w:asciiTheme="minorHAnsi" w:eastAsiaTheme="minorHAnsi" w:hAnsiTheme="minorHAnsi" w:cstheme="minorHAnsi"/>
          <w:color w:val="000000"/>
          <w:sz w:val="22"/>
          <w:szCs w:val="22"/>
        </w:rPr>
        <w:t>-length sleeves, longer dresses and shorts</w:t>
      </w:r>
      <w:r w:rsidR="002209A1">
        <w:rPr>
          <w:rFonts w:asciiTheme="minorHAnsi" w:eastAsiaTheme="minorHAnsi" w:hAnsiTheme="minorHAnsi" w:cstheme="minorHAnsi"/>
          <w:color w:val="000000"/>
          <w:sz w:val="22"/>
          <w:szCs w:val="22"/>
        </w:rPr>
        <w:t>,</w:t>
      </w:r>
      <w:r w:rsidRPr="00B11543">
        <w:rPr>
          <w:rFonts w:asciiTheme="minorHAnsi" w:eastAsiaTheme="minorHAnsi" w:hAnsiTheme="minorHAnsi" w:cstheme="minorHAnsi"/>
          <w:color w:val="000000"/>
          <w:sz w:val="22"/>
          <w:szCs w:val="22"/>
        </w:rPr>
        <w:t xml:space="preserve"> and rash vests or t-shirts for outdoor swimming</w:t>
      </w:r>
    </w:p>
    <w:p w:rsidR="002209A1" w:rsidRPr="00B11543" w:rsidRDefault="002209A1" w:rsidP="00DF5FB9">
      <w:pPr>
        <w:pStyle w:val="ListParagraph"/>
        <w:numPr>
          <w:ilvl w:val="0"/>
          <w:numId w:val="13"/>
        </w:num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On Free Dress Days, student will be required to wear a broad- b</w:t>
      </w:r>
      <w:bookmarkStart w:id="0" w:name="_GoBack"/>
      <w:bookmarkEnd w:id="0"/>
      <w:r>
        <w:rPr>
          <w:rFonts w:asciiTheme="minorHAnsi" w:eastAsiaTheme="minorHAnsi" w:hAnsiTheme="minorHAnsi" w:cstheme="minorHAnsi"/>
          <w:color w:val="000000"/>
          <w:sz w:val="22"/>
          <w:szCs w:val="22"/>
        </w:rPr>
        <w:t>rimmed hat and tops with shoulder length sleeves</w:t>
      </w:r>
    </w:p>
    <w:p w:rsidR="00DF5FB9" w:rsidRPr="00B11543" w:rsidRDefault="00DF5FB9" w:rsidP="00DF5FB9">
      <w:pPr>
        <w:pStyle w:val="ListParagraph"/>
        <w:numPr>
          <w:ilvl w:val="0"/>
          <w:numId w:val="13"/>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 xml:space="preserve">Students who do not have adequate protection </w:t>
      </w:r>
      <w:proofErr w:type="gramStart"/>
      <w:r w:rsidRPr="00B11543">
        <w:rPr>
          <w:rFonts w:asciiTheme="minorHAnsi" w:eastAsiaTheme="minorHAnsi" w:hAnsiTheme="minorHAnsi" w:cstheme="minorHAnsi"/>
          <w:color w:val="000000"/>
          <w:sz w:val="22"/>
          <w:szCs w:val="22"/>
        </w:rPr>
        <w:t>will be directed</w:t>
      </w:r>
      <w:proofErr w:type="gramEnd"/>
      <w:r w:rsidRPr="00B11543">
        <w:rPr>
          <w:rFonts w:asciiTheme="minorHAnsi" w:eastAsiaTheme="minorHAnsi" w:hAnsiTheme="minorHAnsi" w:cstheme="minorHAnsi"/>
          <w:color w:val="000000"/>
          <w:sz w:val="22"/>
          <w:szCs w:val="22"/>
        </w:rPr>
        <w:t xml:space="preserve"> to an area protected from the sun.</w:t>
      </w:r>
    </w:p>
    <w:p w:rsidR="00DF5FB9" w:rsidRPr="00B11543" w:rsidRDefault="00DF5FB9" w:rsidP="00DF5FB9">
      <w:pPr>
        <w:autoSpaceDE w:val="0"/>
        <w:autoSpaceDN w:val="0"/>
        <w:adjustRightInd w:val="0"/>
        <w:rPr>
          <w:rFonts w:asciiTheme="minorHAnsi" w:eastAsiaTheme="minorHAnsi" w:hAnsiTheme="minorHAnsi" w:cstheme="minorHAnsi"/>
          <w:b/>
          <w:bCs/>
          <w:color w:val="007BC0"/>
          <w:sz w:val="22"/>
          <w:szCs w:val="22"/>
        </w:rPr>
      </w:pPr>
    </w:p>
    <w:p w:rsidR="00DF5FB9" w:rsidRPr="00B11543" w:rsidRDefault="00DF5FB9" w:rsidP="00DF5FB9">
      <w:pPr>
        <w:autoSpaceDE w:val="0"/>
        <w:autoSpaceDN w:val="0"/>
        <w:adjustRightInd w:val="0"/>
        <w:rPr>
          <w:rFonts w:asciiTheme="minorHAnsi" w:eastAsiaTheme="minorHAnsi" w:hAnsiTheme="minorHAnsi" w:cstheme="minorHAnsi"/>
          <w:b/>
          <w:bCs/>
          <w:color w:val="007BC0"/>
          <w:sz w:val="22"/>
          <w:szCs w:val="22"/>
        </w:rPr>
      </w:pPr>
    </w:p>
    <w:p w:rsidR="00DF5FB9" w:rsidRPr="00B11543" w:rsidRDefault="00DF5FB9" w:rsidP="00C82262">
      <w:pPr>
        <w:autoSpaceDE w:val="0"/>
        <w:autoSpaceDN w:val="0"/>
        <w:adjustRightInd w:val="0"/>
        <w:rPr>
          <w:rFonts w:asciiTheme="minorHAnsi" w:eastAsiaTheme="minorHAnsi" w:hAnsiTheme="minorHAnsi" w:cstheme="minorHAnsi"/>
          <w:b/>
          <w:bCs/>
          <w:iCs/>
          <w:sz w:val="22"/>
          <w:szCs w:val="22"/>
        </w:rPr>
      </w:pPr>
      <w:r w:rsidRPr="00B11543">
        <w:rPr>
          <w:rFonts w:asciiTheme="minorHAnsi" w:eastAsiaTheme="minorHAnsi" w:hAnsiTheme="minorHAnsi" w:cstheme="minorHAnsi"/>
          <w:b/>
          <w:bCs/>
          <w:sz w:val="22"/>
          <w:szCs w:val="22"/>
        </w:rPr>
        <w:t xml:space="preserve">Slap </w:t>
      </w:r>
      <w:r w:rsidR="00C82262" w:rsidRPr="00B11543">
        <w:rPr>
          <w:rFonts w:asciiTheme="minorHAnsi" w:eastAsiaTheme="minorHAnsi" w:hAnsiTheme="minorHAnsi" w:cstheme="minorHAnsi"/>
          <w:b/>
          <w:bCs/>
          <w:iCs/>
          <w:sz w:val="22"/>
          <w:szCs w:val="22"/>
        </w:rPr>
        <w:t>on a hat</w:t>
      </w:r>
    </w:p>
    <w:p w:rsidR="00DF5FB9" w:rsidRPr="00B11543" w:rsidRDefault="00DF5FB9" w:rsidP="00DF5FB9">
      <w:pPr>
        <w:autoSpaceDE w:val="0"/>
        <w:autoSpaceDN w:val="0"/>
        <w:adjustRightInd w:val="0"/>
        <w:rPr>
          <w:rFonts w:asciiTheme="minorHAnsi" w:eastAsiaTheme="minorHAnsi" w:hAnsiTheme="minorHAnsi" w:cstheme="minorHAnsi"/>
          <w:b/>
          <w:bCs/>
          <w:iCs/>
          <w:sz w:val="22"/>
          <w:szCs w:val="22"/>
        </w:rPr>
      </w:pPr>
    </w:p>
    <w:p w:rsidR="002C03E3" w:rsidRDefault="00DF5FB9" w:rsidP="00256994">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All stu</w:t>
      </w:r>
      <w:r w:rsidR="002C03E3">
        <w:rPr>
          <w:rFonts w:asciiTheme="minorHAnsi" w:eastAsiaTheme="minorHAnsi" w:hAnsiTheme="minorHAnsi" w:cstheme="minorHAnsi"/>
          <w:color w:val="000000"/>
          <w:sz w:val="22"/>
          <w:szCs w:val="22"/>
        </w:rPr>
        <w:t>dents are required to wear a</w:t>
      </w:r>
      <w:r w:rsidRPr="00B11543">
        <w:rPr>
          <w:rFonts w:asciiTheme="minorHAnsi" w:eastAsiaTheme="minorHAnsi" w:hAnsiTheme="minorHAnsi" w:cstheme="minorHAnsi"/>
          <w:color w:val="000000"/>
          <w:sz w:val="22"/>
          <w:szCs w:val="22"/>
        </w:rPr>
        <w:t xml:space="preserve"> broad-brimmed hat, that protect</w:t>
      </w:r>
      <w:r w:rsidR="002C03E3">
        <w:rPr>
          <w:rFonts w:asciiTheme="minorHAnsi" w:eastAsiaTheme="minorHAnsi" w:hAnsiTheme="minorHAnsi" w:cstheme="minorHAnsi"/>
          <w:color w:val="000000"/>
          <w:sz w:val="22"/>
          <w:szCs w:val="22"/>
        </w:rPr>
        <w:t>s</w:t>
      </w:r>
      <w:r w:rsidRPr="00B11543">
        <w:rPr>
          <w:rFonts w:asciiTheme="minorHAnsi" w:eastAsiaTheme="minorHAnsi" w:hAnsiTheme="minorHAnsi" w:cstheme="minorHAnsi"/>
          <w:color w:val="000000"/>
          <w:sz w:val="22"/>
          <w:szCs w:val="22"/>
        </w:rPr>
        <w:t xml:space="preserve"> their face, neck and</w:t>
      </w:r>
      <w:r w:rsidR="00256994"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ears, whenever the</w:t>
      </w:r>
      <w:r w:rsidR="00DE277E" w:rsidRPr="00B11543">
        <w:rPr>
          <w:rFonts w:asciiTheme="minorHAnsi" w:eastAsiaTheme="minorHAnsi" w:hAnsiTheme="minorHAnsi" w:cstheme="minorHAnsi"/>
          <w:color w:val="000000"/>
          <w:sz w:val="22"/>
          <w:szCs w:val="22"/>
        </w:rPr>
        <w:t xml:space="preserve">y are outside between </w:t>
      </w:r>
      <w:r w:rsidR="00256994" w:rsidRPr="00B11543">
        <w:rPr>
          <w:rFonts w:asciiTheme="minorHAnsi" w:eastAsiaTheme="minorHAnsi" w:hAnsiTheme="minorHAnsi" w:cstheme="minorHAnsi"/>
          <w:b/>
          <w:color w:val="000000"/>
          <w:sz w:val="22"/>
          <w:szCs w:val="22"/>
        </w:rPr>
        <w:t>mid-</w:t>
      </w:r>
      <w:r w:rsidR="00256994" w:rsidRPr="00B11543">
        <w:rPr>
          <w:rFonts w:asciiTheme="minorHAnsi" w:eastAsiaTheme="minorHAnsi" w:hAnsiTheme="minorHAnsi" w:cstheme="minorHAnsi"/>
          <w:color w:val="000000"/>
          <w:sz w:val="22"/>
          <w:szCs w:val="22"/>
        </w:rPr>
        <w:t xml:space="preserve"> </w:t>
      </w:r>
      <w:r w:rsidR="002C03E3">
        <w:rPr>
          <w:rFonts w:asciiTheme="minorHAnsi" w:eastAsiaTheme="minorHAnsi" w:hAnsiTheme="minorHAnsi" w:cstheme="minorHAnsi"/>
          <w:b/>
          <w:color w:val="000000"/>
          <w:sz w:val="22"/>
          <w:szCs w:val="22"/>
        </w:rPr>
        <w:t>August</w:t>
      </w:r>
      <w:r w:rsidRPr="00B11543">
        <w:rPr>
          <w:rFonts w:asciiTheme="minorHAnsi" w:eastAsiaTheme="minorHAnsi" w:hAnsiTheme="minorHAnsi" w:cstheme="minorHAnsi"/>
          <w:b/>
          <w:color w:val="000000"/>
          <w:sz w:val="22"/>
          <w:szCs w:val="22"/>
        </w:rPr>
        <w:t xml:space="preserve"> to the end of April</w:t>
      </w:r>
      <w:r w:rsidRPr="00B11543">
        <w:rPr>
          <w:rFonts w:asciiTheme="minorHAnsi" w:eastAsiaTheme="minorHAnsi" w:hAnsiTheme="minorHAnsi" w:cstheme="minorHAnsi"/>
          <w:color w:val="000000"/>
          <w:sz w:val="22"/>
          <w:szCs w:val="22"/>
        </w:rPr>
        <w:t xml:space="preserve"> and whenever the UV levels are 3 or higher. </w:t>
      </w:r>
    </w:p>
    <w:p w:rsidR="00DF5FB9" w:rsidRPr="00B11543" w:rsidRDefault="00DF5FB9" w:rsidP="00256994">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Peak</w:t>
      </w:r>
      <w:r w:rsidR="00DE277E" w:rsidRPr="00B11543">
        <w:rPr>
          <w:rFonts w:asciiTheme="minorHAnsi" w:eastAsiaTheme="minorHAnsi" w:hAnsiTheme="minorHAnsi" w:cstheme="minorHAnsi"/>
          <w:color w:val="000000"/>
          <w:sz w:val="22"/>
          <w:szCs w:val="22"/>
        </w:rPr>
        <w:t xml:space="preserve"> caps and </w:t>
      </w:r>
      <w:r w:rsidRPr="00B11543">
        <w:rPr>
          <w:rFonts w:asciiTheme="minorHAnsi" w:eastAsiaTheme="minorHAnsi" w:hAnsiTheme="minorHAnsi" w:cstheme="minorHAnsi"/>
          <w:color w:val="000000"/>
          <w:sz w:val="22"/>
          <w:szCs w:val="22"/>
        </w:rPr>
        <w:t>visors hats are not co</w:t>
      </w:r>
      <w:r w:rsidR="002C03E3">
        <w:rPr>
          <w:rFonts w:asciiTheme="minorHAnsi" w:eastAsiaTheme="minorHAnsi" w:hAnsiTheme="minorHAnsi" w:cstheme="minorHAnsi"/>
          <w:color w:val="000000"/>
          <w:sz w:val="22"/>
          <w:szCs w:val="22"/>
        </w:rPr>
        <w:t>nsidered suitable.</w:t>
      </w:r>
    </w:p>
    <w:p w:rsidR="008D6C5C" w:rsidRPr="00B11543" w:rsidRDefault="008D6C5C" w:rsidP="008D6C5C">
      <w:pPr>
        <w:pStyle w:val="ListParagraph"/>
        <w:numPr>
          <w:ilvl w:val="0"/>
          <w:numId w:val="15"/>
        </w:numPr>
        <w:spacing w:before="40" w:after="240"/>
        <w:jc w:val="both"/>
        <w:rPr>
          <w:rFonts w:asciiTheme="minorHAnsi" w:hAnsiTheme="minorHAnsi" w:cstheme="minorHAnsi"/>
          <w:sz w:val="22"/>
          <w:szCs w:val="22"/>
        </w:rPr>
      </w:pPr>
      <w:r w:rsidRPr="00B11543">
        <w:rPr>
          <w:rFonts w:asciiTheme="minorHAnsi" w:hAnsiTheme="minorHAnsi" w:cstheme="minorHAnsi"/>
          <w:sz w:val="22"/>
          <w:szCs w:val="22"/>
        </w:rPr>
        <w:t>Hats may also be worn for all outdoor activities outside of the August to April time period, by parent or student choice.</w:t>
      </w:r>
    </w:p>
    <w:p w:rsidR="008D6C5C" w:rsidRPr="00B11543" w:rsidRDefault="008D6C5C" w:rsidP="008D6C5C">
      <w:pPr>
        <w:pStyle w:val="ListParagraph"/>
        <w:autoSpaceDE w:val="0"/>
        <w:autoSpaceDN w:val="0"/>
        <w:adjustRightInd w:val="0"/>
        <w:rPr>
          <w:rFonts w:asciiTheme="minorHAnsi" w:eastAsiaTheme="minorHAnsi" w:hAnsiTheme="minorHAnsi" w:cstheme="minorHAnsi"/>
          <w:color w:val="000000"/>
          <w:sz w:val="22"/>
          <w:szCs w:val="22"/>
        </w:rPr>
      </w:pPr>
    </w:p>
    <w:p w:rsidR="00DE277E" w:rsidRPr="00B11543" w:rsidRDefault="00DE277E" w:rsidP="00DE277E">
      <w:pPr>
        <w:pStyle w:val="ListParagraph"/>
        <w:autoSpaceDE w:val="0"/>
        <w:autoSpaceDN w:val="0"/>
        <w:adjustRightInd w:val="0"/>
        <w:rPr>
          <w:rFonts w:asciiTheme="minorHAnsi" w:eastAsiaTheme="minorHAnsi" w:hAnsiTheme="minorHAnsi" w:cstheme="minorHAnsi"/>
          <w:b/>
          <w:bCs/>
          <w:color w:val="007BC0"/>
          <w:sz w:val="22"/>
          <w:szCs w:val="22"/>
        </w:rPr>
      </w:pPr>
    </w:p>
    <w:p w:rsidR="00DA350A" w:rsidRPr="00B11543" w:rsidRDefault="00DA350A" w:rsidP="00DA350A">
      <w:pPr>
        <w:pStyle w:val="ListParagraph"/>
        <w:autoSpaceDE w:val="0"/>
        <w:autoSpaceDN w:val="0"/>
        <w:adjustRightInd w:val="0"/>
        <w:rPr>
          <w:rFonts w:asciiTheme="minorHAnsi" w:eastAsiaTheme="minorHAnsi" w:hAnsiTheme="minorHAnsi" w:cstheme="minorHAnsi"/>
          <w:b/>
          <w:bCs/>
          <w:iCs/>
          <w:sz w:val="22"/>
          <w:szCs w:val="22"/>
        </w:rPr>
      </w:pPr>
    </w:p>
    <w:p w:rsidR="00DF5FB9" w:rsidRPr="00B11543" w:rsidRDefault="00DF5FB9" w:rsidP="008D6C5C">
      <w:pPr>
        <w:autoSpaceDE w:val="0"/>
        <w:autoSpaceDN w:val="0"/>
        <w:adjustRightInd w:val="0"/>
        <w:rPr>
          <w:rFonts w:asciiTheme="minorHAnsi" w:eastAsiaTheme="minorHAnsi" w:hAnsiTheme="minorHAnsi" w:cstheme="minorHAnsi"/>
          <w:b/>
          <w:bCs/>
          <w:iCs/>
          <w:sz w:val="22"/>
          <w:szCs w:val="22"/>
        </w:rPr>
      </w:pPr>
      <w:r w:rsidRPr="00B11543">
        <w:rPr>
          <w:rFonts w:asciiTheme="minorHAnsi" w:eastAsiaTheme="minorHAnsi" w:hAnsiTheme="minorHAnsi" w:cstheme="minorHAnsi"/>
          <w:b/>
          <w:bCs/>
          <w:sz w:val="22"/>
          <w:szCs w:val="22"/>
        </w:rPr>
        <w:t xml:space="preserve">Slop </w:t>
      </w:r>
      <w:r w:rsidRPr="00B11543">
        <w:rPr>
          <w:rFonts w:asciiTheme="minorHAnsi" w:eastAsiaTheme="minorHAnsi" w:hAnsiTheme="minorHAnsi" w:cstheme="minorHAnsi"/>
          <w:b/>
          <w:bCs/>
          <w:iCs/>
          <w:sz w:val="22"/>
          <w:szCs w:val="22"/>
        </w:rPr>
        <w:t>on sunscreen</w:t>
      </w:r>
    </w:p>
    <w:p w:rsidR="00DE277E" w:rsidRPr="00B11543" w:rsidRDefault="00DE277E" w:rsidP="00DE277E">
      <w:pPr>
        <w:autoSpaceDE w:val="0"/>
        <w:autoSpaceDN w:val="0"/>
        <w:adjustRightInd w:val="0"/>
        <w:rPr>
          <w:rFonts w:asciiTheme="minorHAnsi" w:eastAsiaTheme="minorHAnsi" w:hAnsiTheme="minorHAnsi" w:cstheme="minorHAnsi"/>
          <w:bCs/>
          <w:iCs/>
          <w:sz w:val="22"/>
          <w:szCs w:val="22"/>
        </w:rPr>
      </w:pPr>
    </w:p>
    <w:p w:rsidR="00E845FE" w:rsidRPr="00B11543" w:rsidRDefault="00E845FE" w:rsidP="00E845FE">
      <w:pPr>
        <w:pStyle w:val="ListParagraph"/>
        <w:numPr>
          <w:ilvl w:val="0"/>
          <w:numId w:val="15"/>
        </w:numPr>
        <w:spacing w:before="40" w:after="240"/>
        <w:jc w:val="both"/>
        <w:rPr>
          <w:rFonts w:asciiTheme="minorHAnsi" w:hAnsiTheme="minorHAnsi" w:cstheme="minorHAnsi"/>
          <w:sz w:val="22"/>
          <w:szCs w:val="22"/>
        </w:rPr>
      </w:pPr>
      <w:r w:rsidRPr="00B11543">
        <w:rPr>
          <w:rFonts w:asciiTheme="minorHAnsi" w:hAnsiTheme="minorHAnsi" w:cstheme="minorHAnsi"/>
          <w:sz w:val="22"/>
          <w:szCs w:val="22"/>
        </w:rPr>
        <w:t xml:space="preserve">Roberts McCubbin </w:t>
      </w:r>
      <w:r w:rsidR="008D6C5C" w:rsidRPr="00B11543">
        <w:rPr>
          <w:rFonts w:asciiTheme="minorHAnsi" w:hAnsiTheme="minorHAnsi" w:cstheme="minorHAnsi"/>
          <w:sz w:val="22"/>
          <w:szCs w:val="22"/>
        </w:rPr>
        <w:t xml:space="preserve">Primary School </w:t>
      </w:r>
      <w:r w:rsidRPr="00B11543">
        <w:rPr>
          <w:rFonts w:asciiTheme="minorHAnsi" w:hAnsiTheme="minorHAnsi" w:cstheme="minorHAnsi"/>
          <w:sz w:val="22"/>
          <w:szCs w:val="22"/>
        </w:rPr>
        <w:t>encourages all staff and students to apply SPF30 (or higher) broad-spectrum, water-resistant sunscreen daily whenever UV levels reach 3 and above.</w:t>
      </w:r>
    </w:p>
    <w:p w:rsidR="00DA350A" w:rsidRPr="00B11543" w:rsidRDefault="00DA350A" w:rsidP="00DA350A">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It is the responsibility of parents, to help their child/</w:t>
      </w:r>
      <w:proofErr w:type="spellStart"/>
      <w:r w:rsidRPr="00B11543">
        <w:rPr>
          <w:rFonts w:asciiTheme="minorHAnsi" w:eastAsiaTheme="minorHAnsi" w:hAnsiTheme="minorHAnsi" w:cstheme="minorHAnsi"/>
          <w:color w:val="000000"/>
          <w:sz w:val="22"/>
          <w:szCs w:val="22"/>
        </w:rPr>
        <w:t>ren</w:t>
      </w:r>
      <w:proofErr w:type="spellEnd"/>
      <w:r w:rsidRPr="00B11543">
        <w:rPr>
          <w:rFonts w:asciiTheme="minorHAnsi" w:eastAsiaTheme="minorHAnsi" w:hAnsiTheme="minorHAnsi" w:cstheme="minorHAnsi"/>
          <w:color w:val="000000"/>
          <w:sz w:val="22"/>
          <w:szCs w:val="22"/>
        </w:rPr>
        <w:t xml:space="preserve"> apply SPF30 or </w:t>
      </w:r>
      <w:r w:rsidR="00045860">
        <w:rPr>
          <w:rFonts w:asciiTheme="minorHAnsi" w:eastAsiaTheme="minorHAnsi" w:hAnsiTheme="minorHAnsi" w:cstheme="minorHAnsi"/>
          <w:color w:val="000000"/>
          <w:sz w:val="22"/>
          <w:szCs w:val="22"/>
        </w:rPr>
        <w:t>higher broad spectrum sunscreen</w:t>
      </w:r>
      <w:r w:rsidR="00045860" w:rsidRPr="00045860">
        <w:rPr>
          <w:rFonts w:asciiTheme="minorHAnsi" w:eastAsiaTheme="minorHAnsi" w:hAnsiTheme="minorHAnsi" w:cstheme="minorHAnsi"/>
          <w:color w:val="000000"/>
          <w:sz w:val="22"/>
          <w:szCs w:val="22"/>
        </w:rPr>
        <w:t xml:space="preserve"> </w:t>
      </w:r>
      <w:r w:rsidR="00045860" w:rsidRPr="00B11543">
        <w:rPr>
          <w:rFonts w:asciiTheme="minorHAnsi" w:eastAsiaTheme="minorHAnsi" w:hAnsiTheme="minorHAnsi" w:cstheme="minorHAnsi"/>
          <w:color w:val="000000"/>
          <w:sz w:val="22"/>
          <w:szCs w:val="22"/>
        </w:rPr>
        <w:t>at the beginning of the school day</w:t>
      </w:r>
      <w:r w:rsidR="00045860">
        <w:rPr>
          <w:rFonts w:asciiTheme="minorHAnsi" w:eastAsiaTheme="minorHAnsi" w:hAnsiTheme="minorHAnsi" w:cstheme="minorHAnsi"/>
          <w:color w:val="000000"/>
          <w:sz w:val="22"/>
          <w:szCs w:val="22"/>
        </w:rPr>
        <w:t xml:space="preserve">. </w:t>
      </w:r>
    </w:p>
    <w:p w:rsidR="00F061F9" w:rsidRPr="00B11543" w:rsidRDefault="002F0516" w:rsidP="00F061F9">
      <w:pPr>
        <w:pStyle w:val="ListParagraph"/>
        <w:numPr>
          <w:ilvl w:val="0"/>
          <w:numId w:val="15"/>
        </w:numPr>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Students are </w:t>
      </w:r>
      <w:r w:rsidR="00F061F9" w:rsidRPr="00B11543">
        <w:rPr>
          <w:rFonts w:asciiTheme="minorHAnsi" w:hAnsiTheme="minorHAnsi" w:cstheme="minorHAnsi"/>
          <w:sz w:val="22"/>
          <w:szCs w:val="22"/>
        </w:rPr>
        <w:t>reminded to apply sunscreen in accordance with Sun Smart guidelines, either every 2 hours or, where possible, at least 20 minutes before sun exposure.</w:t>
      </w:r>
    </w:p>
    <w:p w:rsidR="00C6001E" w:rsidRPr="00B11543" w:rsidRDefault="00DF5FB9" w:rsidP="00C6001E">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Strategies are in place to remind students to apply sunscreen befo</w:t>
      </w:r>
      <w:r w:rsidR="00A41984" w:rsidRPr="00B11543">
        <w:rPr>
          <w:rFonts w:asciiTheme="minorHAnsi" w:eastAsiaTheme="minorHAnsi" w:hAnsiTheme="minorHAnsi" w:cstheme="minorHAnsi"/>
          <w:color w:val="000000"/>
          <w:sz w:val="22"/>
          <w:szCs w:val="22"/>
        </w:rPr>
        <w:t>re going outdoors, and during recess and lunch times.</w:t>
      </w:r>
    </w:p>
    <w:p w:rsidR="00DF5FB9" w:rsidRPr="00B11543" w:rsidRDefault="00DF5FB9" w:rsidP="00256994">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lastRenderedPageBreak/>
        <w:t xml:space="preserve">Families are also requested to support the </w:t>
      </w:r>
      <w:proofErr w:type="spellStart"/>
      <w:r w:rsidRPr="00B11543">
        <w:rPr>
          <w:rFonts w:asciiTheme="minorHAnsi" w:eastAsiaTheme="minorHAnsi" w:hAnsiTheme="minorHAnsi" w:cstheme="minorHAnsi"/>
          <w:color w:val="000000"/>
          <w:sz w:val="22"/>
          <w:szCs w:val="22"/>
        </w:rPr>
        <w:t>SunSmart</w:t>
      </w:r>
      <w:proofErr w:type="spellEnd"/>
      <w:r w:rsidRPr="00B11543">
        <w:rPr>
          <w:rFonts w:asciiTheme="minorHAnsi" w:eastAsiaTheme="minorHAnsi" w:hAnsiTheme="minorHAnsi" w:cstheme="minorHAnsi"/>
          <w:color w:val="000000"/>
          <w:sz w:val="22"/>
          <w:szCs w:val="22"/>
        </w:rPr>
        <w:t xml:space="preserve"> program by ensuring their child has had</w:t>
      </w:r>
      <w:r w:rsidR="00256994"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 xml:space="preserve">practice in applying their own sunscreen as recommended by </w:t>
      </w:r>
      <w:proofErr w:type="spellStart"/>
      <w:r w:rsidRPr="00B11543">
        <w:rPr>
          <w:rFonts w:asciiTheme="minorHAnsi" w:eastAsiaTheme="minorHAnsi" w:hAnsiTheme="minorHAnsi" w:cstheme="minorHAnsi"/>
          <w:color w:val="000000"/>
          <w:sz w:val="22"/>
          <w:szCs w:val="22"/>
        </w:rPr>
        <w:t>SunSmart</w:t>
      </w:r>
      <w:proofErr w:type="spellEnd"/>
      <w:r w:rsidRPr="00B11543">
        <w:rPr>
          <w:rFonts w:asciiTheme="minorHAnsi" w:eastAsiaTheme="minorHAnsi" w:hAnsiTheme="minorHAnsi" w:cstheme="minorHAnsi"/>
          <w:color w:val="000000"/>
          <w:sz w:val="22"/>
          <w:szCs w:val="22"/>
        </w:rPr>
        <w:t>.</w:t>
      </w:r>
    </w:p>
    <w:p w:rsidR="008D6C5C" w:rsidRPr="00B11543" w:rsidRDefault="008D6C5C" w:rsidP="008D6C5C">
      <w:pPr>
        <w:pStyle w:val="ListParagraph"/>
        <w:numPr>
          <w:ilvl w:val="0"/>
          <w:numId w:val="15"/>
        </w:numPr>
        <w:spacing w:before="40" w:after="240"/>
        <w:jc w:val="both"/>
        <w:rPr>
          <w:rFonts w:asciiTheme="minorHAnsi" w:eastAsiaTheme="majorEastAsia" w:hAnsiTheme="minorHAnsi" w:cstheme="minorHAnsi"/>
          <w:b/>
          <w:sz w:val="22"/>
          <w:szCs w:val="22"/>
        </w:rPr>
      </w:pPr>
      <w:r w:rsidRPr="00B11543">
        <w:rPr>
          <w:rFonts w:asciiTheme="minorHAnsi" w:hAnsiTheme="minorHAnsi" w:cstheme="minorHAnsi"/>
          <w:sz w:val="22"/>
          <w:szCs w:val="22"/>
        </w:rPr>
        <w:t xml:space="preserve">Staff and families should role model </w:t>
      </w:r>
      <w:proofErr w:type="spellStart"/>
      <w:r w:rsidRPr="00B11543">
        <w:rPr>
          <w:rFonts w:asciiTheme="minorHAnsi" w:hAnsiTheme="minorHAnsi" w:cstheme="minorHAnsi"/>
          <w:sz w:val="22"/>
          <w:szCs w:val="22"/>
        </w:rPr>
        <w:t>SunSmart</w:t>
      </w:r>
      <w:proofErr w:type="spellEnd"/>
      <w:r w:rsidRPr="00B11543">
        <w:rPr>
          <w:rFonts w:asciiTheme="minorHAnsi" w:hAnsiTheme="minorHAnsi" w:cstheme="minorHAnsi"/>
          <w:sz w:val="22"/>
          <w:szCs w:val="22"/>
        </w:rPr>
        <w:t xml:space="preserve"> behaviour and are encouraged to apply SPF 30 (or higher) broad-spectrum, water-resistant sunscreen when outside. </w:t>
      </w:r>
    </w:p>
    <w:p w:rsidR="008D6C5C" w:rsidRPr="00B11543" w:rsidRDefault="008D6C5C" w:rsidP="008D6C5C">
      <w:pPr>
        <w:autoSpaceDE w:val="0"/>
        <w:autoSpaceDN w:val="0"/>
        <w:adjustRightInd w:val="0"/>
        <w:rPr>
          <w:rFonts w:asciiTheme="minorHAnsi" w:eastAsiaTheme="minorHAnsi" w:hAnsiTheme="minorHAnsi" w:cstheme="minorHAnsi"/>
          <w:color w:val="000000"/>
          <w:sz w:val="22"/>
          <w:szCs w:val="22"/>
        </w:rPr>
      </w:pPr>
    </w:p>
    <w:p w:rsidR="008D6C5C" w:rsidRPr="00B11543" w:rsidRDefault="008D6C5C" w:rsidP="008D6C5C">
      <w:pPr>
        <w:autoSpaceDE w:val="0"/>
        <w:autoSpaceDN w:val="0"/>
        <w:adjustRightInd w:val="0"/>
        <w:rPr>
          <w:rFonts w:asciiTheme="minorHAnsi" w:eastAsiaTheme="minorHAnsi" w:hAnsiTheme="minorHAnsi" w:cstheme="minorHAnsi"/>
          <w:b/>
          <w:color w:val="000000"/>
          <w:sz w:val="22"/>
          <w:szCs w:val="22"/>
        </w:rPr>
      </w:pPr>
      <w:r w:rsidRPr="00B11543">
        <w:rPr>
          <w:rFonts w:asciiTheme="minorHAnsi" w:eastAsiaTheme="minorHAnsi" w:hAnsiTheme="minorHAnsi" w:cstheme="minorHAnsi"/>
          <w:b/>
          <w:color w:val="000000"/>
          <w:sz w:val="22"/>
          <w:szCs w:val="22"/>
        </w:rPr>
        <w:t>Slip on sunglasses</w:t>
      </w:r>
    </w:p>
    <w:p w:rsidR="00F15573" w:rsidRPr="00B11543" w:rsidRDefault="00F15573" w:rsidP="00C6001E">
      <w:pPr>
        <w:autoSpaceDE w:val="0"/>
        <w:autoSpaceDN w:val="0"/>
        <w:adjustRightInd w:val="0"/>
        <w:rPr>
          <w:rFonts w:asciiTheme="minorHAnsi" w:eastAsiaTheme="minorHAnsi" w:hAnsiTheme="minorHAnsi" w:cstheme="minorHAnsi"/>
          <w:b/>
          <w:iCs/>
          <w:color w:val="000000"/>
          <w:sz w:val="22"/>
          <w:szCs w:val="22"/>
        </w:rPr>
      </w:pPr>
    </w:p>
    <w:p w:rsidR="008D6C5C" w:rsidRPr="00B11543" w:rsidRDefault="008D6C5C" w:rsidP="008D6C5C">
      <w:pPr>
        <w:pStyle w:val="ListParagraph"/>
        <w:numPr>
          <w:ilvl w:val="0"/>
          <w:numId w:val="23"/>
        </w:numPr>
        <w:tabs>
          <w:tab w:val="left" w:pos="0"/>
        </w:tabs>
        <w:rPr>
          <w:rFonts w:asciiTheme="minorHAnsi" w:eastAsiaTheme="majorEastAsia" w:hAnsiTheme="minorHAnsi" w:cstheme="minorHAnsi"/>
          <w:b/>
          <w:color w:val="000000" w:themeColor="text1"/>
          <w:sz w:val="22"/>
          <w:szCs w:val="22"/>
        </w:rPr>
      </w:pPr>
      <w:r w:rsidRPr="00B11543">
        <w:rPr>
          <w:rFonts w:asciiTheme="minorHAnsi" w:eastAsiaTheme="minorHAnsi" w:hAnsiTheme="minorHAnsi" w:cstheme="minorHAnsi"/>
          <w:sz w:val="22"/>
          <w:szCs w:val="22"/>
        </w:rPr>
        <w:t xml:space="preserve">Where practical </w:t>
      </w:r>
      <w:r w:rsidRPr="00B11543">
        <w:rPr>
          <w:rFonts w:asciiTheme="minorHAnsi" w:hAnsiTheme="minorHAnsi" w:cstheme="minorHAnsi"/>
          <w:sz w:val="22"/>
          <w:szCs w:val="22"/>
        </w:rPr>
        <w:t xml:space="preserve">Roberts McCubbin </w:t>
      </w:r>
      <w:r w:rsidRPr="00B11543">
        <w:rPr>
          <w:rFonts w:asciiTheme="minorHAnsi" w:eastAsiaTheme="minorHAnsi" w:hAnsiTheme="minorHAnsi" w:cstheme="minorHAnsi"/>
          <w:sz w:val="22"/>
          <w:szCs w:val="22"/>
        </w:rPr>
        <w:t>Primary School encourages students and staff engaged in outdoor activities to wear close-fitting, wrap-around sunglasses that meet the Australian Standard 1067 (Sunglasses: Category 2, 3 or 4) and cover as much of the eye area as possible.</w:t>
      </w:r>
    </w:p>
    <w:p w:rsidR="008D6C5C" w:rsidRPr="008D6C5C" w:rsidRDefault="008D6C5C" w:rsidP="008D6C5C">
      <w:pPr>
        <w:tabs>
          <w:tab w:val="left" w:pos="0"/>
        </w:tabs>
        <w:rPr>
          <w:rFonts w:asciiTheme="minorHAnsi" w:eastAsiaTheme="majorEastAsia" w:hAnsiTheme="minorHAnsi" w:cstheme="minorHAnsi"/>
          <w:b/>
          <w:color w:val="000000" w:themeColor="text1"/>
          <w:sz w:val="22"/>
          <w:szCs w:val="22"/>
        </w:rPr>
      </w:pPr>
    </w:p>
    <w:p w:rsidR="008D6C5C" w:rsidRPr="00B11543" w:rsidRDefault="008D6C5C" w:rsidP="00C6001E">
      <w:pPr>
        <w:autoSpaceDE w:val="0"/>
        <w:autoSpaceDN w:val="0"/>
        <w:adjustRightInd w:val="0"/>
        <w:rPr>
          <w:rFonts w:asciiTheme="minorHAnsi" w:eastAsiaTheme="minorHAnsi" w:hAnsiTheme="minorHAnsi" w:cstheme="minorHAnsi"/>
          <w:b/>
          <w:iCs/>
          <w:color w:val="000000"/>
          <w:sz w:val="22"/>
          <w:szCs w:val="22"/>
        </w:rPr>
      </w:pPr>
    </w:p>
    <w:p w:rsidR="00DF5FB9" w:rsidRPr="00B11543" w:rsidRDefault="008D6C5C" w:rsidP="00C6001E">
      <w:pPr>
        <w:autoSpaceDE w:val="0"/>
        <w:autoSpaceDN w:val="0"/>
        <w:adjustRightInd w:val="0"/>
        <w:rPr>
          <w:rFonts w:asciiTheme="minorHAnsi" w:eastAsiaTheme="minorHAnsi" w:hAnsiTheme="minorHAnsi" w:cstheme="minorHAnsi"/>
          <w:b/>
          <w:iCs/>
          <w:color w:val="000000"/>
          <w:sz w:val="22"/>
          <w:szCs w:val="22"/>
        </w:rPr>
      </w:pPr>
      <w:r w:rsidRPr="00B11543">
        <w:rPr>
          <w:rFonts w:asciiTheme="minorHAnsi" w:eastAsiaTheme="minorHAnsi" w:hAnsiTheme="minorHAnsi" w:cstheme="minorHAnsi"/>
          <w:b/>
          <w:iCs/>
          <w:color w:val="000000"/>
          <w:sz w:val="22"/>
          <w:szCs w:val="22"/>
        </w:rPr>
        <w:t>CURRICULUM</w:t>
      </w:r>
    </w:p>
    <w:p w:rsidR="00C6001E" w:rsidRPr="00B11543" w:rsidRDefault="00C6001E" w:rsidP="00C6001E">
      <w:pPr>
        <w:pStyle w:val="ListParagraph"/>
        <w:autoSpaceDE w:val="0"/>
        <w:autoSpaceDN w:val="0"/>
        <w:adjustRightInd w:val="0"/>
        <w:rPr>
          <w:rFonts w:asciiTheme="minorHAnsi" w:eastAsiaTheme="minorHAnsi" w:hAnsiTheme="minorHAnsi" w:cstheme="minorHAnsi"/>
          <w:b/>
          <w:iCs/>
          <w:color w:val="000000"/>
          <w:sz w:val="22"/>
          <w:szCs w:val="22"/>
        </w:rPr>
      </w:pPr>
    </w:p>
    <w:p w:rsidR="008D6C5C" w:rsidRPr="00B11543" w:rsidRDefault="008D6C5C" w:rsidP="00914EEF">
      <w:pPr>
        <w:pStyle w:val="ListParagraph"/>
        <w:numPr>
          <w:ilvl w:val="0"/>
          <w:numId w:val="23"/>
        </w:numPr>
        <w:spacing w:before="40" w:after="240"/>
        <w:jc w:val="both"/>
        <w:rPr>
          <w:rFonts w:asciiTheme="minorHAnsi" w:eastAsiaTheme="minorHAnsi" w:hAnsiTheme="minorHAnsi" w:cstheme="minorHAnsi"/>
          <w:sz w:val="22"/>
          <w:szCs w:val="22"/>
        </w:rPr>
      </w:pPr>
      <w:r w:rsidRPr="00B11543">
        <w:rPr>
          <w:rFonts w:asciiTheme="minorHAnsi" w:eastAsiaTheme="minorHAnsi" w:hAnsiTheme="minorHAnsi" w:cstheme="minorHAnsi"/>
          <w:sz w:val="22"/>
          <w:szCs w:val="22"/>
        </w:rPr>
        <w:t>Students at</w:t>
      </w:r>
      <w:r w:rsidRPr="00B11543">
        <w:rPr>
          <w:rFonts w:asciiTheme="minorHAnsi" w:hAnsiTheme="minorHAnsi" w:cstheme="minorHAnsi"/>
          <w:sz w:val="22"/>
          <w:szCs w:val="22"/>
        </w:rPr>
        <w:t xml:space="preserve"> Roberts McCubbin </w:t>
      </w:r>
      <w:r w:rsidRPr="00B11543">
        <w:rPr>
          <w:rFonts w:asciiTheme="minorHAnsi" w:eastAsiaTheme="minorHAnsi" w:hAnsiTheme="minorHAnsi" w:cstheme="minorHAnsi"/>
          <w:sz w:val="22"/>
          <w:szCs w:val="22"/>
        </w:rPr>
        <w:t xml:space="preserve">Primary School are encouraged to make healthy choices, and are supported to understand the benefits and risks of sun exposure. </w:t>
      </w:r>
      <w:r w:rsidRPr="00B11543">
        <w:rPr>
          <w:rFonts w:asciiTheme="minorHAnsi" w:hAnsiTheme="minorHAnsi" w:cstheme="minorHAnsi"/>
          <w:sz w:val="22"/>
          <w:szCs w:val="22"/>
        </w:rPr>
        <w:t>Roberts McCubbin</w:t>
      </w:r>
      <w:r w:rsidRPr="00B11543">
        <w:rPr>
          <w:rFonts w:asciiTheme="minorHAnsi" w:eastAsiaTheme="minorHAnsi" w:hAnsiTheme="minorHAnsi" w:cstheme="minorHAnsi"/>
          <w:sz w:val="22"/>
          <w:szCs w:val="22"/>
        </w:rPr>
        <w:t xml:space="preserve"> will address sun and UV safety education as part of the curriculum.</w:t>
      </w:r>
    </w:p>
    <w:p w:rsidR="008D6C5C" w:rsidRPr="00B11543" w:rsidRDefault="008D6C5C" w:rsidP="00914EEF">
      <w:pPr>
        <w:pStyle w:val="ListParagraph"/>
        <w:numPr>
          <w:ilvl w:val="0"/>
          <w:numId w:val="23"/>
        </w:numPr>
        <w:spacing w:before="40" w:after="240"/>
        <w:jc w:val="both"/>
        <w:rPr>
          <w:rFonts w:asciiTheme="minorHAnsi" w:eastAsiaTheme="minorHAnsi" w:hAnsiTheme="minorHAnsi" w:cstheme="minorHAnsi"/>
          <w:sz w:val="22"/>
          <w:szCs w:val="22"/>
        </w:rPr>
      </w:pPr>
      <w:r w:rsidRPr="00B11543">
        <w:rPr>
          <w:rFonts w:asciiTheme="minorHAnsi" w:eastAsiaTheme="minorHAnsi" w:hAnsiTheme="minorHAnsi" w:cstheme="minorHAnsi"/>
          <w:sz w:val="22"/>
          <w:szCs w:val="22"/>
        </w:rPr>
        <w:t>Staff are encouraged to access resources, tools, and professional learning to enhance their kno</w:t>
      </w:r>
      <w:r w:rsidR="00045860">
        <w:rPr>
          <w:rFonts w:asciiTheme="minorHAnsi" w:eastAsiaTheme="minorHAnsi" w:hAnsiTheme="minorHAnsi" w:cstheme="minorHAnsi"/>
          <w:sz w:val="22"/>
          <w:szCs w:val="22"/>
        </w:rPr>
        <w:t xml:space="preserve">wledge and capacity to promote </w:t>
      </w:r>
      <w:proofErr w:type="spellStart"/>
      <w:r w:rsidR="00045860">
        <w:rPr>
          <w:rFonts w:asciiTheme="minorHAnsi" w:eastAsiaTheme="minorHAnsi" w:hAnsiTheme="minorHAnsi" w:cstheme="minorHAnsi"/>
          <w:sz w:val="22"/>
          <w:szCs w:val="22"/>
        </w:rPr>
        <w:t>SunS</w:t>
      </w:r>
      <w:r w:rsidRPr="00B11543">
        <w:rPr>
          <w:rFonts w:asciiTheme="minorHAnsi" w:eastAsiaTheme="minorHAnsi" w:hAnsiTheme="minorHAnsi" w:cstheme="minorHAnsi"/>
          <w:sz w:val="22"/>
          <w:szCs w:val="22"/>
        </w:rPr>
        <w:t>mart</w:t>
      </w:r>
      <w:proofErr w:type="spellEnd"/>
      <w:r w:rsidRPr="00B11543">
        <w:rPr>
          <w:rFonts w:asciiTheme="minorHAnsi" w:eastAsiaTheme="minorHAnsi" w:hAnsiTheme="minorHAnsi" w:cstheme="minorHAnsi"/>
          <w:sz w:val="22"/>
          <w:szCs w:val="22"/>
        </w:rPr>
        <w:t xml:space="preserve"> behaviour across the school community. </w:t>
      </w:r>
    </w:p>
    <w:p w:rsidR="00DF5FB9" w:rsidRPr="00B11543" w:rsidRDefault="00DF5FB9" w:rsidP="00914EEF">
      <w:pPr>
        <w:pStyle w:val="ListParagraph"/>
        <w:numPr>
          <w:ilvl w:val="0"/>
          <w:numId w:val="23"/>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Students should be involved in a variety of learning activities to develop knowledge, attitudes and</w:t>
      </w:r>
      <w:r w:rsidR="00A41984"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skills relevant to personal skin protection.</w:t>
      </w:r>
    </w:p>
    <w:p w:rsidR="00C6001E" w:rsidRPr="00B11543" w:rsidRDefault="00C6001E" w:rsidP="00C6001E">
      <w:pPr>
        <w:autoSpaceDE w:val="0"/>
        <w:autoSpaceDN w:val="0"/>
        <w:adjustRightInd w:val="0"/>
        <w:rPr>
          <w:rFonts w:asciiTheme="minorHAnsi" w:eastAsiaTheme="minorHAnsi" w:hAnsiTheme="minorHAnsi" w:cstheme="minorHAnsi"/>
          <w:color w:val="000000"/>
          <w:sz w:val="22"/>
          <w:szCs w:val="22"/>
        </w:rPr>
      </w:pPr>
    </w:p>
    <w:p w:rsidR="00C6001E" w:rsidRPr="00B11543" w:rsidRDefault="00C6001E" w:rsidP="00C6001E">
      <w:pPr>
        <w:autoSpaceDE w:val="0"/>
        <w:autoSpaceDN w:val="0"/>
        <w:adjustRightInd w:val="0"/>
        <w:rPr>
          <w:rFonts w:asciiTheme="minorHAnsi" w:eastAsiaTheme="minorHAnsi" w:hAnsiTheme="minorHAnsi" w:cstheme="minorHAnsi"/>
          <w:color w:val="000000"/>
          <w:sz w:val="22"/>
          <w:szCs w:val="22"/>
        </w:rPr>
      </w:pPr>
    </w:p>
    <w:p w:rsidR="00DF5FB9" w:rsidRPr="00B11543" w:rsidRDefault="00A41984" w:rsidP="00C6001E">
      <w:pPr>
        <w:autoSpaceDE w:val="0"/>
        <w:autoSpaceDN w:val="0"/>
        <w:adjustRightInd w:val="0"/>
        <w:rPr>
          <w:rFonts w:asciiTheme="minorHAnsi" w:eastAsiaTheme="minorHAnsi" w:hAnsiTheme="minorHAnsi" w:cstheme="minorHAnsi"/>
          <w:b/>
          <w:iCs/>
          <w:sz w:val="22"/>
          <w:szCs w:val="22"/>
        </w:rPr>
      </w:pPr>
      <w:r w:rsidRPr="00B11543">
        <w:rPr>
          <w:rFonts w:asciiTheme="minorHAnsi" w:eastAsiaTheme="minorHAnsi" w:hAnsiTheme="minorHAnsi" w:cstheme="minorHAnsi"/>
          <w:b/>
          <w:iCs/>
          <w:sz w:val="22"/>
          <w:szCs w:val="22"/>
        </w:rPr>
        <w:t>ENGAGING CHILDREN, EDUCATORS, STAFF AND FAMILIES</w:t>
      </w:r>
    </w:p>
    <w:p w:rsidR="00C6001E" w:rsidRPr="00B11543" w:rsidRDefault="00C6001E" w:rsidP="00C6001E">
      <w:pPr>
        <w:autoSpaceDE w:val="0"/>
        <w:autoSpaceDN w:val="0"/>
        <w:adjustRightInd w:val="0"/>
        <w:rPr>
          <w:rFonts w:asciiTheme="minorHAnsi" w:eastAsiaTheme="minorHAnsi" w:hAnsiTheme="minorHAnsi" w:cstheme="minorHAnsi"/>
          <w:b/>
          <w:iCs/>
          <w:sz w:val="22"/>
          <w:szCs w:val="22"/>
        </w:rPr>
      </w:pPr>
    </w:p>
    <w:p w:rsidR="00F15573" w:rsidRPr="00B11543" w:rsidRDefault="00DF5FB9" w:rsidP="00F15573">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proofErr w:type="spellStart"/>
      <w:r w:rsidRPr="00B11543">
        <w:rPr>
          <w:rFonts w:asciiTheme="minorHAnsi" w:eastAsiaTheme="minorHAnsi" w:hAnsiTheme="minorHAnsi" w:cstheme="minorHAnsi"/>
          <w:color w:val="000000"/>
          <w:sz w:val="22"/>
          <w:szCs w:val="22"/>
        </w:rPr>
        <w:t>SunSmart</w:t>
      </w:r>
      <w:proofErr w:type="spellEnd"/>
      <w:r w:rsidRPr="00B11543">
        <w:rPr>
          <w:rFonts w:asciiTheme="minorHAnsi" w:eastAsiaTheme="minorHAnsi" w:hAnsiTheme="minorHAnsi" w:cstheme="minorHAnsi"/>
          <w:color w:val="000000"/>
          <w:sz w:val="22"/>
          <w:szCs w:val="22"/>
        </w:rPr>
        <w:t xml:space="preserve"> behaviour is regularly reinforced and promoted to the whole school community through</w:t>
      </w:r>
      <w:r w:rsidR="00C6001E"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newsletters, school website/intranet, staff and parent meetings, school assemblies, student and</w:t>
      </w:r>
      <w:r w:rsidR="00F15573"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teacher activities and at student enrolment/new staff orientation.</w:t>
      </w:r>
    </w:p>
    <w:p w:rsidR="00F15573" w:rsidRPr="00B11543" w:rsidRDefault="00DF5FB9" w:rsidP="00F15573">
      <w:pPr>
        <w:pStyle w:val="ListParagraph"/>
        <w:numPr>
          <w:ilvl w:val="0"/>
          <w:numId w:val="15"/>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As part of OHS UV risk controls and role-modelling, staff, families and visitors</w:t>
      </w:r>
      <w:r w:rsidR="00045860">
        <w:rPr>
          <w:rFonts w:asciiTheme="minorHAnsi" w:eastAsiaTheme="minorHAnsi" w:hAnsiTheme="minorHAnsi" w:cstheme="minorHAnsi"/>
          <w:color w:val="000000"/>
          <w:sz w:val="22"/>
          <w:szCs w:val="22"/>
        </w:rPr>
        <w:t xml:space="preserve"> will</w:t>
      </w:r>
      <w:r w:rsidRPr="00B11543">
        <w:rPr>
          <w:rFonts w:asciiTheme="minorHAnsi" w:eastAsiaTheme="minorHAnsi" w:hAnsiTheme="minorHAnsi" w:cstheme="minorHAnsi"/>
          <w:color w:val="000000"/>
          <w:sz w:val="22"/>
          <w:szCs w:val="22"/>
        </w:rPr>
        <w:t>:</w:t>
      </w:r>
    </w:p>
    <w:p w:rsidR="00DF5FB9" w:rsidRPr="00B11543" w:rsidRDefault="00DF5FB9" w:rsidP="00F15573">
      <w:pPr>
        <w:pStyle w:val="ListParagraph"/>
        <w:numPr>
          <w:ilvl w:val="0"/>
          <w:numId w:val="16"/>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wear a sun protective hat, covering clothing and, if practical, sunglasses;</w:t>
      </w:r>
    </w:p>
    <w:p w:rsidR="00DF5FB9" w:rsidRPr="00B11543" w:rsidRDefault="00DF5FB9" w:rsidP="00F15573">
      <w:pPr>
        <w:pStyle w:val="ListParagraph"/>
        <w:numPr>
          <w:ilvl w:val="0"/>
          <w:numId w:val="16"/>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apply sunscreen; and</w:t>
      </w:r>
    </w:p>
    <w:p w:rsidR="00DF5FB9" w:rsidRPr="00B11543" w:rsidRDefault="00DF5FB9" w:rsidP="00F15573">
      <w:pPr>
        <w:pStyle w:val="ListParagraph"/>
        <w:numPr>
          <w:ilvl w:val="0"/>
          <w:numId w:val="16"/>
        </w:numPr>
        <w:autoSpaceDE w:val="0"/>
        <w:autoSpaceDN w:val="0"/>
        <w:adjustRightInd w:val="0"/>
        <w:rPr>
          <w:rFonts w:asciiTheme="minorHAnsi" w:eastAsiaTheme="minorHAnsi" w:hAnsiTheme="minorHAnsi" w:cstheme="minorHAnsi"/>
          <w:color w:val="000000"/>
          <w:sz w:val="22"/>
          <w:szCs w:val="22"/>
        </w:rPr>
      </w:pPr>
      <w:proofErr w:type="gramStart"/>
      <w:r w:rsidRPr="00B11543">
        <w:rPr>
          <w:rFonts w:asciiTheme="minorHAnsi" w:eastAsiaTheme="minorHAnsi" w:hAnsiTheme="minorHAnsi" w:cstheme="minorHAnsi"/>
          <w:color w:val="000000"/>
          <w:sz w:val="22"/>
          <w:szCs w:val="22"/>
        </w:rPr>
        <w:t>seek</w:t>
      </w:r>
      <w:proofErr w:type="gramEnd"/>
      <w:r w:rsidRPr="00B11543">
        <w:rPr>
          <w:rFonts w:asciiTheme="minorHAnsi" w:eastAsiaTheme="minorHAnsi" w:hAnsiTheme="minorHAnsi" w:cstheme="minorHAnsi"/>
          <w:color w:val="000000"/>
          <w:sz w:val="22"/>
          <w:szCs w:val="22"/>
        </w:rPr>
        <w:t xml:space="preserve"> shade whenever possible.</w:t>
      </w:r>
    </w:p>
    <w:p w:rsidR="00DF5FB9" w:rsidRPr="00B11543" w:rsidRDefault="00DF5FB9" w:rsidP="000971F5">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On days</w:t>
      </w:r>
      <w:r w:rsidR="000971F5" w:rsidRPr="00B11543">
        <w:rPr>
          <w:rFonts w:asciiTheme="minorHAnsi" w:eastAsiaTheme="minorHAnsi" w:hAnsiTheme="minorHAnsi" w:cstheme="minorHAnsi"/>
          <w:color w:val="000000"/>
          <w:sz w:val="22"/>
          <w:szCs w:val="22"/>
        </w:rPr>
        <w:t xml:space="preserve"> when the temperature reaches 35</w:t>
      </w:r>
      <w:r w:rsidRPr="00B11543">
        <w:rPr>
          <w:rFonts w:asciiTheme="minorHAnsi" w:eastAsiaTheme="minorHAnsi" w:hAnsiTheme="minorHAnsi" w:cstheme="minorHAnsi"/>
          <w:color w:val="000000"/>
          <w:sz w:val="22"/>
          <w:szCs w:val="22"/>
        </w:rPr>
        <w:t xml:space="preserve">°or above during an outside break, </w:t>
      </w:r>
      <w:r w:rsidR="000971F5" w:rsidRPr="00B11543">
        <w:rPr>
          <w:rFonts w:asciiTheme="minorHAnsi" w:eastAsiaTheme="minorHAnsi" w:hAnsiTheme="minorHAnsi" w:cstheme="minorHAnsi"/>
          <w:color w:val="000000"/>
          <w:sz w:val="22"/>
          <w:szCs w:val="22"/>
        </w:rPr>
        <w:t xml:space="preserve">conditions will be monitored and </w:t>
      </w:r>
      <w:r w:rsidRPr="00B11543">
        <w:rPr>
          <w:rFonts w:asciiTheme="minorHAnsi" w:eastAsiaTheme="minorHAnsi" w:hAnsiTheme="minorHAnsi" w:cstheme="minorHAnsi"/>
          <w:color w:val="000000"/>
          <w:sz w:val="22"/>
          <w:szCs w:val="22"/>
        </w:rPr>
        <w:t>a modified</w:t>
      </w:r>
      <w:r w:rsidR="000971F5"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lunch/</w:t>
      </w:r>
      <w:r w:rsidR="00F15573" w:rsidRPr="00B11543">
        <w:rPr>
          <w:rFonts w:asciiTheme="minorHAnsi" w:eastAsiaTheme="minorHAnsi" w:hAnsiTheme="minorHAnsi" w:cstheme="minorHAnsi"/>
          <w:color w:val="000000"/>
          <w:sz w:val="22"/>
          <w:szCs w:val="22"/>
        </w:rPr>
        <w:t xml:space="preserve"> </w:t>
      </w:r>
      <w:r w:rsidR="000971F5" w:rsidRPr="00B11543">
        <w:rPr>
          <w:rFonts w:asciiTheme="minorHAnsi" w:eastAsiaTheme="minorHAnsi" w:hAnsiTheme="minorHAnsi" w:cstheme="minorHAnsi"/>
          <w:color w:val="000000"/>
          <w:sz w:val="22"/>
          <w:szCs w:val="22"/>
        </w:rPr>
        <w:t xml:space="preserve">recess will be implemented as part of Roberts </w:t>
      </w:r>
      <w:proofErr w:type="spellStart"/>
      <w:r w:rsidR="000971F5" w:rsidRPr="00B11543">
        <w:rPr>
          <w:rFonts w:asciiTheme="minorHAnsi" w:eastAsiaTheme="minorHAnsi" w:hAnsiTheme="minorHAnsi" w:cstheme="minorHAnsi"/>
          <w:color w:val="000000"/>
          <w:sz w:val="22"/>
          <w:szCs w:val="22"/>
        </w:rPr>
        <w:t>McCubbin’s</w:t>
      </w:r>
      <w:proofErr w:type="spellEnd"/>
      <w:r w:rsidR="000971F5" w:rsidRPr="00B11543">
        <w:rPr>
          <w:rFonts w:asciiTheme="minorHAnsi" w:eastAsiaTheme="minorHAnsi" w:hAnsiTheme="minorHAnsi" w:cstheme="minorHAnsi"/>
          <w:color w:val="000000"/>
          <w:sz w:val="22"/>
          <w:szCs w:val="22"/>
        </w:rPr>
        <w:t xml:space="preserve"> Sweat Day Timetable.</w:t>
      </w:r>
    </w:p>
    <w:p w:rsidR="00EA3733" w:rsidRPr="00B11543" w:rsidRDefault="00EA3733" w:rsidP="00914EEF">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 xml:space="preserve">To assist with the implementation of this policy, staff and students are encouraged to access the daily local sun protection times via the </w:t>
      </w:r>
      <w:proofErr w:type="spellStart"/>
      <w:r w:rsidRPr="00B11543">
        <w:rPr>
          <w:rFonts w:asciiTheme="minorHAnsi" w:eastAsiaTheme="minorHAnsi" w:hAnsiTheme="minorHAnsi" w:cstheme="minorHAnsi"/>
          <w:color w:val="0000FF"/>
          <w:sz w:val="22"/>
          <w:szCs w:val="22"/>
          <w:u w:val="single"/>
        </w:rPr>
        <w:t>SunSmart</w:t>
      </w:r>
      <w:proofErr w:type="spellEnd"/>
      <w:r w:rsidRPr="00B11543">
        <w:rPr>
          <w:rFonts w:asciiTheme="minorHAnsi" w:eastAsiaTheme="minorHAnsi" w:hAnsiTheme="minorHAnsi" w:cstheme="minorHAnsi"/>
          <w:color w:val="0000FF"/>
          <w:sz w:val="22"/>
          <w:szCs w:val="22"/>
          <w:u w:val="single"/>
        </w:rPr>
        <w:t xml:space="preserve"> widget</w:t>
      </w:r>
      <w:r w:rsidRPr="00B11543">
        <w:rPr>
          <w:rFonts w:asciiTheme="minorHAnsi" w:eastAsiaTheme="minorHAnsi" w:hAnsiTheme="minorHAnsi" w:cstheme="minorHAnsi"/>
          <w:color w:val="000000"/>
          <w:sz w:val="22"/>
          <w:szCs w:val="22"/>
        </w:rPr>
        <w:t xml:space="preserve">, the free </w:t>
      </w:r>
      <w:proofErr w:type="spellStart"/>
      <w:r w:rsidRPr="00B11543">
        <w:rPr>
          <w:rFonts w:asciiTheme="minorHAnsi" w:eastAsiaTheme="minorHAnsi" w:hAnsiTheme="minorHAnsi" w:cstheme="minorHAnsi"/>
          <w:color w:val="0000FF"/>
          <w:sz w:val="22"/>
          <w:szCs w:val="22"/>
          <w:u w:val="single"/>
        </w:rPr>
        <w:t>SunSmart</w:t>
      </w:r>
      <w:proofErr w:type="spellEnd"/>
      <w:r w:rsidRPr="00B11543">
        <w:rPr>
          <w:rFonts w:asciiTheme="minorHAnsi" w:eastAsiaTheme="minorHAnsi" w:hAnsiTheme="minorHAnsi" w:cstheme="minorHAnsi"/>
          <w:color w:val="0000FF"/>
          <w:sz w:val="22"/>
          <w:szCs w:val="22"/>
          <w:u w:val="single"/>
        </w:rPr>
        <w:t xml:space="preserve"> app</w:t>
      </w:r>
      <w:r w:rsidRPr="00B11543">
        <w:rPr>
          <w:rFonts w:asciiTheme="minorHAnsi" w:eastAsiaTheme="minorHAnsi" w:hAnsiTheme="minorHAnsi" w:cstheme="minorHAnsi"/>
          <w:color w:val="000000"/>
          <w:sz w:val="22"/>
          <w:szCs w:val="22"/>
        </w:rPr>
        <w:t>, or at</w:t>
      </w:r>
      <w:r w:rsidRPr="00B11543">
        <w:rPr>
          <w:rFonts w:asciiTheme="minorHAnsi" w:eastAsiaTheme="minorHAnsi" w:hAnsiTheme="minorHAnsi" w:cstheme="minorHAnsi"/>
          <w:color w:val="0000FF"/>
          <w:sz w:val="22"/>
          <w:szCs w:val="22"/>
        </w:rPr>
        <w:t xml:space="preserve"> </w:t>
      </w:r>
      <w:r w:rsidRPr="00B11543">
        <w:rPr>
          <w:rFonts w:asciiTheme="minorHAnsi" w:eastAsiaTheme="minorHAnsi" w:hAnsiTheme="minorHAnsi" w:cstheme="minorHAnsi"/>
          <w:color w:val="0000FF"/>
          <w:sz w:val="22"/>
          <w:szCs w:val="22"/>
          <w:u w:val="single"/>
        </w:rPr>
        <w:t>sunsmart.com.au</w:t>
      </w:r>
      <w:r w:rsidRPr="00B11543">
        <w:rPr>
          <w:rFonts w:asciiTheme="minorHAnsi" w:eastAsiaTheme="minorHAnsi" w:hAnsiTheme="minorHAnsi" w:cstheme="minorHAnsi"/>
          <w:color w:val="0000FF"/>
          <w:sz w:val="22"/>
          <w:szCs w:val="22"/>
        </w:rPr>
        <w:t>.</w:t>
      </w:r>
    </w:p>
    <w:p w:rsidR="00EA3733" w:rsidRPr="00B11543" w:rsidRDefault="00EA3733" w:rsidP="00914EEF">
      <w:pPr>
        <w:pStyle w:val="ListParagraph"/>
        <w:numPr>
          <w:ilvl w:val="0"/>
          <w:numId w:val="17"/>
        </w:numPr>
        <w:autoSpaceDE w:val="0"/>
        <w:autoSpaceDN w:val="0"/>
        <w:adjustRightInd w:val="0"/>
        <w:rPr>
          <w:rFonts w:asciiTheme="minorHAnsi" w:eastAsiaTheme="minorHAnsi" w:hAnsiTheme="minorHAnsi" w:cstheme="minorHAnsi"/>
          <w:b/>
          <w:bCs/>
          <w:color w:val="000000"/>
          <w:sz w:val="22"/>
          <w:szCs w:val="22"/>
        </w:rPr>
      </w:pPr>
      <w:r w:rsidRPr="00B11543">
        <w:rPr>
          <w:rFonts w:asciiTheme="minorHAnsi" w:eastAsiaTheme="minorHAnsi" w:hAnsiTheme="minorHAnsi" w:cstheme="minorHAnsi"/>
          <w:color w:val="000000"/>
          <w:sz w:val="22"/>
          <w:szCs w:val="22"/>
        </w:rPr>
        <w:t xml:space="preserve">The sun protection measures listed are used for all outdoor activities during the </w:t>
      </w:r>
      <w:r w:rsidR="00914EEF" w:rsidRPr="00B11543">
        <w:rPr>
          <w:rFonts w:asciiTheme="minorHAnsi" w:eastAsiaTheme="minorHAnsi" w:hAnsiTheme="minorHAnsi" w:cstheme="minorHAnsi"/>
          <w:b/>
          <w:bCs/>
          <w:color w:val="000000"/>
          <w:sz w:val="22"/>
          <w:szCs w:val="22"/>
        </w:rPr>
        <w:t xml:space="preserve">daily </w:t>
      </w:r>
      <w:r w:rsidRPr="00B11543">
        <w:rPr>
          <w:rFonts w:asciiTheme="minorHAnsi" w:eastAsiaTheme="minorHAnsi" w:hAnsiTheme="minorHAnsi" w:cstheme="minorHAnsi"/>
          <w:b/>
          <w:bCs/>
          <w:color w:val="000000"/>
          <w:sz w:val="22"/>
          <w:szCs w:val="22"/>
        </w:rPr>
        <w:t xml:space="preserve">local sun protection times </w:t>
      </w:r>
      <w:r w:rsidRPr="00B11543">
        <w:rPr>
          <w:rFonts w:asciiTheme="minorHAnsi" w:eastAsiaTheme="minorHAnsi" w:hAnsiTheme="minorHAnsi" w:cstheme="minorHAnsi"/>
          <w:color w:val="000000"/>
          <w:sz w:val="22"/>
          <w:szCs w:val="22"/>
        </w:rPr>
        <w:t xml:space="preserve">(whenever UV levels are 3 or higher), typically from mid-August to the end of April in Victoria. </w:t>
      </w:r>
    </w:p>
    <w:p w:rsidR="00EA3733" w:rsidRPr="00B11543" w:rsidRDefault="00EA3733" w:rsidP="00EA3733">
      <w:pPr>
        <w:spacing w:before="40" w:after="240" w:line="259" w:lineRule="auto"/>
        <w:contextualSpacing/>
        <w:jc w:val="both"/>
        <w:rPr>
          <w:rFonts w:asciiTheme="minorHAnsi" w:eastAsiaTheme="minorHAnsi" w:hAnsiTheme="minorHAnsi" w:cstheme="minorHAnsi"/>
          <w:color w:val="000000"/>
          <w:sz w:val="22"/>
          <w:szCs w:val="22"/>
        </w:rPr>
      </w:pPr>
    </w:p>
    <w:p w:rsidR="00914EEF" w:rsidRPr="00B11543" w:rsidRDefault="00914EEF" w:rsidP="000971F5">
      <w:pPr>
        <w:autoSpaceDE w:val="0"/>
        <w:autoSpaceDN w:val="0"/>
        <w:adjustRightInd w:val="0"/>
        <w:rPr>
          <w:rFonts w:asciiTheme="minorHAnsi" w:eastAsiaTheme="minorHAnsi" w:hAnsiTheme="minorHAnsi" w:cstheme="minorHAnsi"/>
          <w:b/>
          <w:iCs/>
          <w:color w:val="000000"/>
          <w:sz w:val="22"/>
          <w:szCs w:val="22"/>
        </w:rPr>
      </w:pPr>
    </w:p>
    <w:p w:rsidR="00914EEF" w:rsidRPr="00B11543" w:rsidRDefault="00914EEF" w:rsidP="000971F5">
      <w:pPr>
        <w:autoSpaceDE w:val="0"/>
        <w:autoSpaceDN w:val="0"/>
        <w:adjustRightInd w:val="0"/>
        <w:rPr>
          <w:rFonts w:asciiTheme="minorHAnsi" w:eastAsiaTheme="minorHAnsi" w:hAnsiTheme="minorHAnsi" w:cstheme="minorHAnsi"/>
          <w:b/>
          <w:iCs/>
          <w:color w:val="000000"/>
          <w:sz w:val="22"/>
          <w:szCs w:val="22"/>
        </w:rPr>
      </w:pPr>
    </w:p>
    <w:p w:rsidR="00914EEF" w:rsidRPr="00B11543" w:rsidRDefault="00914EEF" w:rsidP="000971F5">
      <w:pPr>
        <w:autoSpaceDE w:val="0"/>
        <w:autoSpaceDN w:val="0"/>
        <w:adjustRightInd w:val="0"/>
        <w:rPr>
          <w:rFonts w:asciiTheme="minorHAnsi" w:eastAsiaTheme="minorHAnsi" w:hAnsiTheme="minorHAnsi" w:cstheme="minorHAnsi"/>
          <w:b/>
          <w:iCs/>
          <w:color w:val="000000"/>
          <w:sz w:val="22"/>
          <w:szCs w:val="22"/>
        </w:rPr>
      </w:pPr>
    </w:p>
    <w:p w:rsidR="00B11543" w:rsidRPr="00B11543" w:rsidRDefault="00B11543" w:rsidP="000971F5">
      <w:pPr>
        <w:autoSpaceDE w:val="0"/>
        <w:autoSpaceDN w:val="0"/>
        <w:adjustRightInd w:val="0"/>
        <w:rPr>
          <w:rFonts w:asciiTheme="minorHAnsi" w:eastAsiaTheme="minorHAnsi" w:hAnsiTheme="minorHAnsi" w:cstheme="minorHAnsi"/>
          <w:b/>
          <w:iCs/>
          <w:color w:val="000000"/>
          <w:sz w:val="22"/>
          <w:szCs w:val="22"/>
        </w:rPr>
      </w:pPr>
    </w:p>
    <w:p w:rsidR="00B11543" w:rsidRPr="00B11543" w:rsidRDefault="00B11543" w:rsidP="000971F5">
      <w:pPr>
        <w:autoSpaceDE w:val="0"/>
        <w:autoSpaceDN w:val="0"/>
        <w:adjustRightInd w:val="0"/>
        <w:rPr>
          <w:rFonts w:asciiTheme="minorHAnsi" w:eastAsiaTheme="minorHAnsi" w:hAnsiTheme="minorHAnsi" w:cstheme="minorHAnsi"/>
          <w:b/>
          <w:iCs/>
          <w:color w:val="000000"/>
          <w:sz w:val="22"/>
          <w:szCs w:val="22"/>
        </w:rPr>
      </w:pPr>
    </w:p>
    <w:p w:rsidR="00DF5FB9" w:rsidRPr="00B11543" w:rsidRDefault="00A41984" w:rsidP="000971F5">
      <w:pPr>
        <w:autoSpaceDE w:val="0"/>
        <w:autoSpaceDN w:val="0"/>
        <w:adjustRightInd w:val="0"/>
        <w:rPr>
          <w:rFonts w:asciiTheme="minorHAnsi" w:eastAsiaTheme="minorHAnsi" w:hAnsiTheme="minorHAnsi" w:cstheme="minorHAnsi"/>
          <w:b/>
          <w:iCs/>
          <w:color w:val="000000"/>
          <w:sz w:val="22"/>
          <w:szCs w:val="22"/>
        </w:rPr>
      </w:pPr>
      <w:r w:rsidRPr="00B11543">
        <w:rPr>
          <w:rFonts w:asciiTheme="minorHAnsi" w:eastAsiaTheme="minorHAnsi" w:hAnsiTheme="minorHAnsi" w:cstheme="minorHAnsi"/>
          <w:b/>
          <w:iCs/>
          <w:color w:val="000000"/>
          <w:sz w:val="22"/>
          <w:szCs w:val="22"/>
        </w:rPr>
        <w:t>MONITORING AND REVIEW</w:t>
      </w:r>
    </w:p>
    <w:p w:rsidR="000971F5" w:rsidRPr="00B11543" w:rsidRDefault="000971F5" w:rsidP="000971F5">
      <w:pPr>
        <w:autoSpaceDE w:val="0"/>
        <w:autoSpaceDN w:val="0"/>
        <w:adjustRightInd w:val="0"/>
        <w:rPr>
          <w:rFonts w:asciiTheme="minorHAnsi" w:eastAsiaTheme="minorHAnsi" w:hAnsiTheme="minorHAnsi" w:cstheme="minorHAnsi"/>
          <w:b/>
          <w:iCs/>
          <w:color w:val="000000"/>
          <w:sz w:val="22"/>
          <w:szCs w:val="22"/>
        </w:rPr>
      </w:pPr>
    </w:p>
    <w:p w:rsidR="00DF5FB9" w:rsidRPr="00B11543" w:rsidRDefault="00DF5FB9" w:rsidP="000971F5">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lastRenderedPageBreak/>
        <w:t>The school will seek ongoing support from parent</w:t>
      </w:r>
      <w:r w:rsidR="00914EEF" w:rsidRPr="00B11543">
        <w:rPr>
          <w:rFonts w:asciiTheme="minorHAnsi" w:eastAsiaTheme="minorHAnsi" w:hAnsiTheme="minorHAnsi" w:cstheme="minorHAnsi"/>
          <w:color w:val="000000"/>
          <w:sz w:val="22"/>
          <w:szCs w:val="22"/>
        </w:rPr>
        <w:t xml:space="preserve">s and the community for the </w:t>
      </w:r>
      <w:proofErr w:type="spellStart"/>
      <w:r w:rsidR="00914EEF" w:rsidRPr="00B11543">
        <w:rPr>
          <w:rFonts w:asciiTheme="minorHAnsi" w:eastAsiaTheme="minorHAnsi" w:hAnsiTheme="minorHAnsi" w:cstheme="minorHAnsi"/>
          <w:color w:val="000000"/>
          <w:sz w:val="22"/>
          <w:szCs w:val="22"/>
        </w:rPr>
        <w:t>Sun</w:t>
      </w:r>
      <w:r w:rsidRPr="00B11543">
        <w:rPr>
          <w:rFonts w:asciiTheme="minorHAnsi" w:eastAsiaTheme="minorHAnsi" w:hAnsiTheme="minorHAnsi" w:cstheme="minorHAnsi"/>
          <w:color w:val="000000"/>
          <w:sz w:val="22"/>
          <w:szCs w:val="22"/>
        </w:rPr>
        <w:t>Smart</w:t>
      </w:r>
      <w:proofErr w:type="spellEnd"/>
      <w:r w:rsidRPr="00B11543">
        <w:rPr>
          <w:rFonts w:asciiTheme="minorHAnsi" w:eastAsiaTheme="minorHAnsi" w:hAnsiTheme="minorHAnsi" w:cstheme="minorHAnsi"/>
          <w:color w:val="000000"/>
          <w:sz w:val="22"/>
          <w:szCs w:val="22"/>
        </w:rPr>
        <w:t xml:space="preserve"> policy and</w:t>
      </w:r>
      <w:r w:rsidR="000971F5" w:rsidRPr="00B11543">
        <w:rPr>
          <w:rFonts w:asciiTheme="minorHAnsi" w:eastAsiaTheme="minorHAnsi" w:hAnsiTheme="minorHAnsi" w:cstheme="minorHAnsi"/>
          <w:color w:val="000000"/>
          <w:sz w:val="22"/>
          <w:szCs w:val="22"/>
        </w:rPr>
        <w:t xml:space="preserve"> </w:t>
      </w:r>
      <w:r w:rsidRPr="00B11543">
        <w:rPr>
          <w:rFonts w:asciiTheme="minorHAnsi" w:eastAsiaTheme="minorHAnsi" w:hAnsiTheme="minorHAnsi" w:cstheme="minorHAnsi"/>
          <w:color w:val="000000"/>
          <w:sz w:val="22"/>
          <w:szCs w:val="22"/>
        </w:rPr>
        <w:t>its implementation.</w:t>
      </w:r>
    </w:p>
    <w:p w:rsidR="00DF5FB9" w:rsidRPr="00B11543" w:rsidRDefault="000971F5" w:rsidP="000971F5">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proofErr w:type="spellStart"/>
      <w:r w:rsidRPr="00B11543">
        <w:rPr>
          <w:rFonts w:asciiTheme="minorHAnsi" w:eastAsiaTheme="minorHAnsi" w:hAnsiTheme="minorHAnsi" w:cstheme="minorHAnsi"/>
          <w:color w:val="000000"/>
          <w:sz w:val="22"/>
          <w:szCs w:val="22"/>
        </w:rPr>
        <w:t>SunSmart</w:t>
      </w:r>
      <w:proofErr w:type="spellEnd"/>
      <w:r w:rsidRPr="00B11543">
        <w:rPr>
          <w:rFonts w:asciiTheme="minorHAnsi" w:eastAsiaTheme="minorHAnsi" w:hAnsiTheme="minorHAnsi" w:cstheme="minorHAnsi"/>
          <w:color w:val="000000"/>
          <w:sz w:val="22"/>
          <w:szCs w:val="22"/>
        </w:rPr>
        <w:t xml:space="preserve"> P</w:t>
      </w:r>
      <w:r w:rsidR="00DF5FB9" w:rsidRPr="00B11543">
        <w:rPr>
          <w:rFonts w:asciiTheme="minorHAnsi" w:eastAsiaTheme="minorHAnsi" w:hAnsiTheme="minorHAnsi" w:cstheme="minorHAnsi"/>
          <w:color w:val="000000"/>
          <w:sz w:val="22"/>
          <w:szCs w:val="22"/>
        </w:rPr>
        <w:t>olicy updates and requirements will be made available to staff, families and visitors.</w:t>
      </w:r>
    </w:p>
    <w:p w:rsidR="000971F5" w:rsidRPr="00B11543" w:rsidRDefault="000971F5" w:rsidP="000971F5">
      <w:pPr>
        <w:autoSpaceDE w:val="0"/>
        <w:autoSpaceDN w:val="0"/>
        <w:adjustRightInd w:val="0"/>
        <w:rPr>
          <w:rFonts w:asciiTheme="minorHAnsi" w:eastAsiaTheme="minorHAnsi" w:hAnsiTheme="minorHAnsi" w:cstheme="minorHAnsi"/>
          <w:color w:val="000000"/>
          <w:sz w:val="22"/>
          <w:szCs w:val="22"/>
        </w:rPr>
      </w:pPr>
    </w:p>
    <w:p w:rsidR="00EA3733" w:rsidRPr="00B11543" w:rsidRDefault="00EA3733" w:rsidP="00EA3733">
      <w:pPr>
        <w:autoSpaceDE w:val="0"/>
        <w:autoSpaceDN w:val="0"/>
        <w:adjustRightInd w:val="0"/>
        <w:rPr>
          <w:rFonts w:asciiTheme="minorHAnsi" w:eastAsiaTheme="minorHAnsi" w:hAnsiTheme="minorHAnsi" w:cstheme="minorHAnsi"/>
          <w:b/>
          <w:iCs/>
          <w:color w:val="000000"/>
          <w:sz w:val="22"/>
          <w:szCs w:val="22"/>
        </w:rPr>
      </w:pPr>
      <w:r w:rsidRPr="00B11543">
        <w:rPr>
          <w:rFonts w:asciiTheme="minorHAnsi" w:eastAsiaTheme="minorHAnsi" w:hAnsiTheme="minorHAnsi" w:cstheme="minorHAnsi"/>
          <w:b/>
          <w:iCs/>
          <w:color w:val="000000"/>
          <w:sz w:val="22"/>
          <w:szCs w:val="22"/>
        </w:rPr>
        <w:t>LEGISLATION AND STANDARDS</w:t>
      </w:r>
    </w:p>
    <w:p w:rsidR="00EA3733" w:rsidRPr="00B11543" w:rsidRDefault="00EA3733" w:rsidP="00EA3733">
      <w:pPr>
        <w:autoSpaceDE w:val="0"/>
        <w:autoSpaceDN w:val="0"/>
        <w:adjustRightInd w:val="0"/>
        <w:rPr>
          <w:rFonts w:asciiTheme="minorHAnsi" w:eastAsiaTheme="minorHAnsi" w:hAnsiTheme="minorHAnsi" w:cstheme="minorHAnsi"/>
          <w:color w:val="0000FF"/>
          <w:sz w:val="22"/>
          <w:szCs w:val="22"/>
          <w:u w:val="single"/>
        </w:rPr>
      </w:pPr>
    </w:p>
    <w:p w:rsidR="00EA3733" w:rsidRPr="00B11543" w:rsidRDefault="00EA3733" w:rsidP="00EA3733">
      <w:pPr>
        <w:pStyle w:val="ListParagraph"/>
        <w:numPr>
          <w:ilvl w:val="0"/>
          <w:numId w:val="10"/>
        </w:numPr>
        <w:autoSpaceDE w:val="0"/>
        <w:autoSpaceDN w:val="0"/>
        <w:adjustRightInd w:val="0"/>
        <w:rPr>
          <w:rFonts w:asciiTheme="minorHAnsi" w:eastAsiaTheme="minorHAnsi" w:hAnsiTheme="minorHAnsi" w:cstheme="minorHAnsi"/>
          <w:color w:val="0000FF"/>
          <w:sz w:val="22"/>
          <w:szCs w:val="22"/>
          <w:u w:val="single"/>
        </w:rPr>
      </w:pPr>
      <w:r w:rsidRPr="00B11543">
        <w:rPr>
          <w:rFonts w:asciiTheme="minorHAnsi" w:eastAsiaTheme="minorHAnsi" w:hAnsiTheme="minorHAnsi" w:cstheme="minorHAnsi"/>
          <w:color w:val="0000FF"/>
          <w:sz w:val="22"/>
          <w:szCs w:val="22"/>
          <w:u w:val="single"/>
        </w:rPr>
        <w:t>Occupational Health and Safety Act 2004</w:t>
      </w:r>
    </w:p>
    <w:p w:rsidR="00EA3733" w:rsidRPr="00B11543" w:rsidRDefault="00EA3733" w:rsidP="00EA3733">
      <w:p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00"/>
          <w:sz w:val="22"/>
          <w:szCs w:val="22"/>
        </w:rPr>
        <w:t xml:space="preserve"> </w:t>
      </w:r>
    </w:p>
    <w:p w:rsidR="00EA3733" w:rsidRPr="00B11543" w:rsidRDefault="00EA3733" w:rsidP="00EA3733">
      <w:pPr>
        <w:pStyle w:val="ListParagraph"/>
        <w:numPr>
          <w:ilvl w:val="0"/>
          <w:numId w:val="10"/>
        </w:numPr>
        <w:autoSpaceDE w:val="0"/>
        <w:autoSpaceDN w:val="0"/>
        <w:adjustRightInd w:val="0"/>
        <w:rPr>
          <w:rFonts w:asciiTheme="minorHAnsi" w:eastAsiaTheme="minorHAnsi" w:hAnsiTheme="minorHAnsi" w:cstheme="minorHAnsi"/>
          <w:color w:val="000000"/>
          <w:sz w:val="22"/>
          <w:szCs w:val="22"/>
        </w:rPr>
      </w:pPr>
      <w:r w:rsidRPr="00B11543">
        <w:rPr>
          <w:rFonts w:asciiTheme="minorHAnsi" w:eastAsiaTheme="minorHAnsi" w:hAnsiTheme="minorHAnsi" w:cstheme="minorHAnsi"/>
          <w:color w:val="0000FF"/>
          <w:sz w:val="22"/>
          <w:szCs w:val="22"/>
          <w:u w:val="single"/>
        </w:rPr>
        <w:t>Education and Training Reform Act 2006</w:t>
      </w:r>
      <w:r w:rsidRPr="00B11543">
        <w:rPr>
          <w:rFonts w:asciiTheme="minorHAnsi" w:eastAsiaTheme="minorHAnsi" w:hAnsiTheme="minorHAnsi" w:cstheme="minorHAnsi"/>
          <w:color w:val="000000"/>
          <w:sz w:val="22"/>
          <w:szCs w:val="22"/>
        </w:rPr>
        <w:t>: Sch.5 Reg. 1 (1.2)</w:t>
      </w:r>
    </w:p>
    <w:p w:rsidR="00EA3733" w:rsidRPr="00B11543" w:rsidRDefault="00EA3733" w:rsidP="000971F5">
      <w:pPr>
        <w:spacing w:before="40" w:after="240"/>
        <w:jc w:val="both"/>
        <w:outlineLvl w:val="1"/>
        <w:rPr>
          <w:rFonts w:asciiTheme="minorHAnsi" w:eastAsiaTheme="majorEastAsia" w:hAnsiTheme="minorHAnsi" w:cstheme="minorHAnsi"/>
          <w:b/>
          <w:caps/>
          <w:color w:val="000000" w:themeColor="text1"/>
          <w:sz w:val="22"/>
          <w:szCs w:val="22"/>
        </w:rPr>
      </w:pPr>
    </w:p>
    <w:p w:rsidR="000971F5" w:rsidRPr="00B11543" w:rsidRDefault="000971F5" w:rsidP="000971F5">
      <w:pPr>
        <w:spacing w:before="40" w:after="240"/>
        <w:jc w:val="both"/>
        <w:outlineLvl w:val="1"/>
        <w:rPr>
          <w:rFonts w:asciiTheme="minorHAnsi" w:eastAsiaTheme="majorEastAsia" w:hAnsiTheme="minorHAnsi" w:cstheme="minorHAnsi"/>
          <w:b/>
          <w:caps/>
          <w:color w:val="000000" w:themeColor="text1"/>
          <w:sz w:val="22"/>
          <w:szCs w:val="22"/>
        </w:rPr>
      </w:pPr>
      <w:r w:rsidRPr="00B11543">
        <w:rPr>
          <w:rFonts w:asciiTheme="minorHAnsi" w:eastAsiaTheme="majorEastAsia" w:hAnsiTheme="minorHAnsi" w:cstheme="minorHAnsi"/>
          <w:b/>
          <w:caps/>
          <w:color w:val="000000" w:themeColor="text1"/>
          <w:sz w:val="22"/>
          <w:szCs w:val="22"/>
        </w:rPr>
        <w:t>Further Information and Resources</w:t>
      </w:r>
    </w:p>
    <w:p w:rsidR="00914EEF" w:rsidRPr="00914EEF" w:rsidRDefault="00914EEF" w:rsidP="00914EEF">
      <w:pPr>
        <w:spacing w:before="40" w:after="240" w:line="259" w:lineRule="auto"/>
        <w:contextualSpacing/>
        <w:jc w:val="both"/>
        <w:rPr>
          <w:rFonts w:asciiTheme="minorHAnsi" w:eastAsiaTheme="minorHAnsi" w:hAnsiTheme="minorHAnsi" w:cstheme="minorHAnsi"/>
          <w:sz w:val="22"/>
          <w:szCs w:val="22"/>
        </w:rPr>
      </w:pPr>
      <w:r w:rsidRPr="00914EEF">
        <w:rPr>
          <w:rFonts w:asciiTheme="minorHAnsi" w:eastAsiaTheme="minorHAnsi" w:hAnsiTheme="minorHAnsi" w:cstheme="minorHAnsi"/>
          <w:sz w:val="22"/>
          <w:szCs w:val="22"/>
        </w:rPr>
        <w:t xml:space="preserve">School Policy Advisory Guide: </w:t>
      </w:r>
    </w:p>
    <w:p w:rsidR="00914EEF" w:rsidRPr="00B11543" w:rsidRDefault="00930076" w:rsidP="00914EEF">
      <w:pPr>
        <w:pStyle w:val="ListParagraph"/>
        <w:numPr>
          <w:ilvl w:val="0"/>
          <w:numId w:val="25"/>
        </w:numPr>
        <w:spacing w:before="40" w:after="240" w:line="259" w:lineRule="auto"/>
        <w:jc w:val="both"/>
        <w:rPr>
          <w:rFonts w:asciiTheme="minorHAnsi" w:eastAsiaTheme="minorHAnsi" w:hAnsiTheme="minorHAnsi" w:cstheme="minorHAnsi"/>
          <w:sz w:val="22"/>
          <w:szCs w:val="22"/>
        </w:rPr>
      </w:pPr>
      <w:hyperlink r:id="rId11" w:history="1">
        <w:r w:rsidR="00914EEF" w:rsidRPr="00B11543">
          <w:rPr>
            <w:rFonts w:asciiTheme="minorHAnsi" w:eastAsiaTheme="minorHAnsi" w:hAnsiTheme="minorHAnsi" w:cstheme="minorHAnsi"/>
            <w:color w:val="0563C1" w:themeColor="hyperlink"/>
            <w:sz w:val="22"/>
            <w:szCs w:val="22"/>
            <w:u w:val="single"/>
          </w:rPr>
          <w:t>Sun and UV Protection Policy</w:t>
        </w:r>
      </w:hyperlink>
      <w:r w:rsidR="00914EEF" w:rsidRPr="00B11543">
        <w:rPr>
          <w:rFonts w:asciiTheme="minorHAnsi" w:eastAsiaTheme="minorHAnsi" w:hAnsiTheme="minorHAnsi" w:cstheme="minorHAnsi"/>
          <w:sz w:val="22"/>
          <w:szCs w:val="22"/>
        </w:rPr>
        <w:t xml:space="preserve"> </w:t>
      </w:r>
    </w:p>
    <w:p w:rsidR="00914EEF" w:rsidRPr="00B11543" w:rsidRDefault="00930076" w:rsidP="00914EEF">
      <w:pPr>
        <w:pStyle w:val="ListParagraph"/>
        <w:numPr>
          <w:ilvl w:val="0"/>
          <w:numId w:val="24"/>
        </w:numPr>
        <w:spacing w:before="40" w:after="240" w:line="259" w:lineRule="auto"/>
        <w:jc w:val="both"/>
        <w:rPr>
          <w:rFonts w:asciiTheme="minorHAnsi" w:eastAsiaTheme="minorHAnsi" w:hAnsiTheme="minorHAnsi" w:cstheme="minorHAnsi"/>
          <w:sz w:val="22"/>
          <w:szCs w:val="22"/>
        </w:rPr>
      </w:pPr>
      <w:hyperlink r:id="rId12" w:history="1">
        <w:r w:rsidR="00914EEF" w:rsidRPr="00B11543">
          <w:rPr>
            <w:rFonts w:asciiTheme="minorHAnsi" w:eastAsiaTheme="minorHAnsi" w:hAnsiTheme="minorHAnsi" w:cstheme="minorHAnsi"/>
            <w:color w:val="0563C1" w:themeColor="hyperlink"/>
            <w:sz w:val="22"/>
            <w:szCs w:val="22"/>
            <w:u w:val="single"/>
          </w:rPr>
          <w:t>Duty of care</w:t>
        </w:r>
      </w:hyperlink>
    </w:p>
    <w:p w:rsidR="00914EEF" w:rsidRPr="00B11543" w:rsidRDefault="00930076" w:rsidP="00914EEF">
      <w:pPr>
        <w:pStyle w:val="ListParagraph"/>
        <w:numPr>
          <w:ilvl w:val="0"/>
          <w:numId w:val="24"/>
        </w:numPr>
        <w:spacing w:before="40" w:after="240" w:line="259" w:lineRule="auto"/>
        <w:jc w:val="both"/>
        <w:rPr>
          <w:rFonts w:asciiTheme="minorHAnsi" w:eastAsiaTheme="minorHAnsi" w:hAnsiTheme="minorHAnsi" w:cstheme="minorHAnsi"/>
          <w:sz w:val="22"/>
          <w:szCs w:val="22"/>
        </w:rPr>
      </w:pPr>
      <w:hyperlink r:id="rId13" w:history="1">
        <w:proofErr w:type="spellStart"/>
        <w:r w:rsidR="00914EEF" w:rsidRPr="00B11543">
          <w:rPr>
            <w:rFonts w:asciiTheme="minorHAnsi" w:eastAsiaTheme="minorHAnsi" w:hAnsiTheme="minorHAnsi" w:cstheme="minorHAnsi"/>
            <w:color w:val="0563C1" w:themeColor="hyperlink"/>
            <w:sz w:val="22"/>
            <w:szCs w:val="22"/>
            <w:u w:val="single"/>
          </w:rPr>
          <w:t>SunSmart</w:t>
        </w:r>
        <w:proofErr w:type="spellEnd"/>
      </w:hyperlink>
    </w:p>
    <w:p w:rsidR="00914EEF" w:rsidRPr="00B11543" w:rsidRDefault="00914EEF" w:rsidP="000971F5">
      <w:pPr>
        <w:spacing w:before="40" w:after="240" w:line="259" w:lineRule="auto"/>
        <w:contextualSpacing/>
        <w:jc w:val="both"/>
        <w:outlineLvl w:val="1"/>
        <w:rPr>
          <w:rFonts w:asciiTheme="minorHAnsi" w:eastAsiaTheme="majorEastAsia" w:hAnsiTheme="minorHAnsi" w:cstheme="minorHAnsi"/>
          <w:b/>
          <w:caps/>
          <w:color w:val="5B9BD5" w:themeColor="accent1"/>
          <w:sz w:val="22"/>
          <w:szCs w:val="22"/>
        </w:rPr>
      </w:pPr>
    </w:p>
    <w:p w:rsidR="000971F5" w:rsidRPr="00B11543" w:rsidRDefault="000971F5" w:rsidP="000971F5">
      <w:pPr>
        <w:spacing w:before="40" w:after="240" w:line="259" w:lineRule="auto"/>
        <w:contextualSpacing/>
        <w:jc w:val="both"/>
        <w:outlineLvl w:val="1"/>
        <w:rPr>
          <w:rFonts w:asciiTheme="minorHAnsi" w:eastAsiaTheme="majorEastAsia" w:hAnsiTheme="minorHAnsi" w:cstheme="minorHAnsi"/>
          <w:b/>
          <w:caps/>
          <w:color w:val="000000" w:themeColor="text1"/>
          <w:sz w:val="22"/>
          <w:szCs w:val="22"/>
        </w:rPr>
      </w:pPr>
      <w:r w:rsidRPr="00B11543">
        <w:rPr>
          <w:rFonts w:asciiTheme="minorHAnsi" w:eastAsiaTheme="majorEastAsia" w:hAnsiTheme="minorHAnsi" w:cstheme="minorHAnsi"/>
          <w:b/>
          <w:caps/>
          <w:color w:val="000000" w:themeColor="text1"/>
          <w:sz w:val="22"/>
          <w:szCs w:val="22"/>
        </w:rPr>
        <w:t>Review Cycle</w:t>
      </w:r>
    </w:p>
    <w:p w:rsidR="000971F5" w:rsidRPr="00B11543" w:rsidRDefault="000971F5" w:rsidP="000971F5">
      <w:pPr>
        <w:spacing w:before="40" w:after="240"/>
        <w:jc w:val="both"/>
        <w:rPr>
          <w:rFonts w:asciiTheme="minorHAnsi" w:hAnsiTheme="minorHAnsi" w:cstheme="minorHAnsi"/>
          <w:b/>
          <w:bCs/>
          <w:sz w:val="22"/>
          <w:szCs w:val="22"/>
        </w:rPr>
      </w:pPr>
      <w:r w:rsidRPr="00B11543">
        <w:rPr>
          <w:rFonts w:asciiTheme="minorHAnsi" w:eastAsiaTheme="minorHAnsi" w:hAnsiTheme="minorHAnsi" w:cstheme="minorHAnsi"/>
          <w:sz w:val="22"/>
          <w:szCs w:val="22"/>
        </w:rPr>
        <w:t>This policy was la</w:t>
      </w:r>
      <w:r w:rsidR="00914EEF" w:rsidRPr="00B11543">
        <w:rPr>
          <w:rFonts w:asciiTheme="minorHAnsi" w:eastAsiaTheme="minorHAnsi" w:hAnsiTheme="minorHAnsi" w:cstheme="minorHAnsi"/>
          <w:sz w:val="22"/>
          <w:szCs w:val="22"/>
        </w:rPr>
        <w:t>st updated and ratified in May</w:t>
      </w:r>
      <w:r w:rsidRPr="00B11543">
        <w:rPr>
          <w:rFonts w:asciiTheme="minorHAnsi" w:eastAsiaTheme="minorHAnsi" w:hAnsiTheme="minorHAnsi" w:cstheme="minorHAnsi"/>
          <w:sz w:val="22"/>
          <w:szCs w:val="22"/>
        </w:rPr>
        <w:t xml:space="preserve"> 2019 and is </w:t>
      </w:r>
      <w:r w:rsidR="002C03E3">
        <w:rPr>
          <w:rFonts w:asciiTheme="minorHAnsi" w:eastAsiaTheme="minorHAnsi" w:hAnsiTheme="minorHAnsi" w:cstheme="minorHAnsi"/>
          <w:sz w:val="22"/>
          <w:szCs w:val="22"/>
        </w:rPr>
        <w:t>scheduled to be reviewed in 2023</w:t>
      </w:r>
    </w:p>
    <w:p w:rsidR="000971F5" w:rsidRPr="00B11543" w:rsidRDefault="000971F5" w:rsidP="000971F5">
      <w:pPr>
        <w:spacing w:before="40" w:after="240"/>
        <w:jc w:val="both"/>
        <w:outlineLvl w:val="2"/>
        <w:rPr>
          <w:rFonts w:asciiTheme="minorHAnsi" w:eastAsiaTheme="majorEastAsia" w:hAnsiTheme="minorHAnsi" w:cstheme="minorHAnsi"/>
          <w:b/>
          <w:color w:val="000000" w:themeColor="text1"/>
          <w:sz w:val="22"/>
          <w:szCs w:val="22"/>
        </w:rPr>
      </w:pPr>
    </w:p>
    <w:sectPr w:rsidR="000971F5" w:rsidRPr="00B1154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76" w:rsidRDefault="00930076" w:rsidP="000971F5">
      <w:r>
        <w:separator/>
      </w:r>
    </w:p>
  </w:endnote>
  <w:endnote w:type="continuationSeparator" w:id="0">
    <w:p w:rsidR="00930076" w:rsidRDefault="00930076" w:rsidP="0009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76" w:rsidRDefault="00930076" w:rsidP="000971F5">
      <w:r>
        <w:separator/>
      </w:r>
    </w:p>
  </w:footnote>
  <w:footnote w:type="continuationSeparator" w:id="0">
    <w:p w:rsidR="00930076" w:rsidRDefault="00930076" w:rsidP="0009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F5" w:rsidRDefault="0009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7BA"/>
    <w:multiLevelType w:val="hybridMultilevel"/>
    <w:tmpl w:val="C3A29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831C7A"/>
    <w:multiLevelType w:val="hybridMultilevel"/>
    <w:tmpl w:val="333862A2"/>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A2647"/>
    <w:multiLevelType w:val="hybridMultilevel"/>
    <w:tmpl w:val="BA004C7C"/>
    <w:lvl w:ilvl="0" w:tplc="03B6C5C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2061F"/>
    <w:multiLevelType w:val="hybridMultilevel"/>
    <w:tmpl w:val="2848BA02"/>
    <w:lvl w:ilvl="0" w:tplc="47085DB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4643E"/>
    <w:multiLevelType w:val="hybridMultilevel"/>
    <w:tmpl w:val="CD04A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C4762"/>
    <w:multiLevelType w:val="hybridMultilevel"/>
    <w:tmpl w:val="6AD87E3C"/>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F2A10"/>
    <w:multiLevelType w:val="hybridMultilevel"/>
    <w:tmpl w:val="D480CA3A"/>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E38FF"/>
    <w:multiLevelType w:val="hybridMultilevel"/>
    <w:tmpl w:val="8EFE3520"/>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93436"/>
    <w:multiLevelType w:val="hybridMultilevel"/>
    <w:tmpl w:val="92E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D4113"/>
    <w:multiLevelType w:val="hybridMultilevel"/>
    <w:tmpl w:val="D0A85302"/>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8A58F5"/>
    <w:multiLevelType w:val="hybridMultilevel"/>
    <w:tmpl w:val="CD6A02A8"/>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3134A6"/>
    <w:multiLevelType w:val="hybridMultilevel"/>
    <w:tmpl w:val="10B0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9579D9"/>
    <w:multiLevelType w:val="hybridMultilevel"/>
    <w:tmpl w:val="992C9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4F22A2"/>
    <w:multiLevelType w:val="hybridMultilevel"/>
    <w:tmpl w:val="1DDAA0DA"/>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0D7AEE"/>
    <w:multiLevelType w:val="hybridMultilevel"/>
    <w:tmpl w:val="65A27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3F65CC"/>
    <w:multiLevelType w:val="hybridMultilevel"/>
    <w:tmpl w:val="A62C5E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C6C5A"/>
    <w:multiLevelType w:val="hybridMultilevel"/>
    <w:tmpl w:val="05EEC38E"/>
    <w:lvl w:ilvl="0" w:tplc="47085D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AF328B"/>
    <w:multiLevelType w:val="hybridMultilevel"/>
    <w:tmpl w:val="5E8CB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C4334"/>
    <w:multiLevelType w:val="hybridMultilevel"/>
    <w:tmpl w:val="EE12D72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5"/>
  </w:num>
  <w:num w:numId="4">
    <w:abstractNumId w:val="14"/>
  </w:num>
  <w:num w:numId="5">
    <w:abstractNumId w:val="19"/>
  </w:num>
  <w:num w:numId="6">
    <w:abstractNumId w:val="20"/>
  </w:num>
  <w:num w:numId="7">
    <w:abstractNumId w:val="8"/>
  </w:num>
  <w:num w:numId="8">
    <w:abstractNumId w:val="18"/>
  </w:num>
  <w:num w:numId="9">
    <w:abstractNumId w:val="22"/>
  </w:num>
  <w:num w:numId="10">
    <w:abstractNumId w:val="16"/>
  </w:num>
  <w:num w:numId="11">
    <w:abstractNumId w:val="0"/>
  </w:num>
  <w:num w:numId="12">
    <w:abstractNumId w:val="6"/>
  </w:num>
  <w:num w:numId="13">
    <w:abstractNumId w:val="11"/>
  </w:num>
  <w:num w:numId="14">
    <w:abstractNumId w:val="1"/>
  </w:num>
  <w:num w:numId="15">
    <w:abstractNumId w:val="5"/>
  </w:num>
  <w:num w:numId="16">
    <w:abstractNumId w:val="23"/>
  </w:num>
  <w:num w:numId="17">
    <w:abstractNumId w:val="7"/>
  </w:num>
  <w:num w:numId="18">
    <w:abstractNumId w:val="3"/>
  </w:num>
  <w:num w:numId="19">
    <w:abstractNumId w:val="12"/>
  </w:num>
  <w:num w:numId="20">
    <w:abstractNumId w:val="2"/>
  </w:num>
  <w:num w:numId="21">
    <w:abstractNumId w:val="17"/>
  </w:num>
  <w:num w:numId="22">
    <w:abstractNumId w:val="15"/>
  </w:num>
  <w:num w:numId="23">
    <w:abstractNumId w:val="4"/>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C4"/>
    <w:rsid w:val="00023076"/>
    <w:rsid w:val="00045860"/>
    <w:rsid w:val="000971F5"/>
    <w:rsid w:val="00125FC4"/>
    <w:rsid w:val="00143D8D"/>
    <w:rsid w:val="00185ED2"/>
    <w:rsid w:val="001B19E5"/>
    <w:rsid w:val="002209A1"/>
    <w:rsid w:val="00256994"/>
    <w:rsid w:val="002C03E3"/>
    <w:rsid w:val="002E1E9A"/>
    <w:rsid w:val="002F0516"/>
    <w:rsid w:val="003248E5"/>
    <w:rsid w:val="00331960"/>
    <w:rsid w:val="003A61F0"/>
    <w:rsid w:val="003B7F62"/>
    <w:rsid w:val="00425D82"/>
    <w:rsid w:val="00456630"/>
    <w:rsid w:val="00534A7E"/>
    <w:rsid w:val="005B40F0"/>
    <w:rsid w:val="00625AF3"/>
    <w:rsid w:val="0066104F"/>
    <w:rsid w:val="006F496A"/>
    <w:rsid w:val="006F4FE7"/>
    <w:rsid w:val="007A6A0E"/>
    <w:rsid w:val="007B5B5E"/>
    <w:rsid w:val="008D6C5C"/>
    <w:rsid w:val="008F1D1A"/>
    <w:rsid w:val="00911753"/>
    <w:rsid w:val="00914EEF"/>
    <w:rsid w:val="00930076"/>
    <w:rsid w:val="00A41984"/>
    <w:rsid w:val="00B11543"/>
    <w:rsid w:val="00BF1BBD"/>
    <w:rsid w:val="00C6001E"/>
    <w:rsid w:val="00C63371"/>
    <w:rsid w:val="00C82262"/>
    <w:rsid w:val="00CE68EF"/>
    <w:rsid w:val="00D11D64"/>
    <w:rsid w:val="00D276CA"/>
    <w:rsid w:val="00DA350A"/>
    <w:rsid w:val="00DE277E"/>
    <w:rsid w:val="00DE409E"/>
    <w:rsid w:val="00DF5FB9"/>
    <w:rsid w:val="00E35437"/>
    <w:rsid w:val="00E845FE"/>
    <w:rsid w:val="00EA1473"/>
    <w:rsid w:val="00EA3733"/>
    <w:rsid w:val="00EA46AC"/>
    <w:rsid w:val="00F061F9"/>
    <w:rsid w:val="00F15573"/>
    <w:rsid w:val="00F770BB"/>
    <w:rsid w:val="00FC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A295"/>
  <w15:chartTrackingRefBased/>
  <w15:docId w15:val="{5FA87A56-1145-4B59-A2CB-1835177D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53"/>
    <w:pPr>
      <w:ind w:left="720"/>
      <w:contextualSpacing/>
    </w:pPr>
  </w:style>
  <w:style w:type="paragraph" w:styleId="Header">
    <w:name w:val="header"/>
    <w:basedOn w:val="Normal"/>
    <w:link w:val="HeaderChar"/>
    <w:uiPriority w:val="99"/>
    <w:unhideWhenUsed/>
    <w:rsid w:val="000971F5"/>
    <w:pPr>
      <w:tabs>
        <w:tab w:val="center" w:pos="4513"/>
        <w:tab w:val="right" w:pos="9026"/>
      </w:tabs>
    </w:pPr>
  </w:style>
  <w:style w:type="character" w:customStyle="1" w:styleId="HeaderChar">
    <w:name w:val="Header Char"/>
    <w:basedOn w:val="DefaultParagraphFont"/>
    <w:link w:val="Header"/>
    <w:uiPriority w:val="99"/>
    <w:rsid w:val="00097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1F5"/>
    <w:pPr>
      <w:tabs>
        <w:tab w:val="center" w:pos="4513"/>
        <w:tab w:val="right" w:pos="9026"/>
      </w:tabs>
    </w:pPr>
  </w:style>
  <w:style w:type="character" w:customStyle="1" w:styleId="FooterChar">
    <w:name w:val="Footer Char"/>
    <w:basedOn w:val="DefaultParagraphFont"/>
    <w:link w:val="Footer"/>
    <w:uiPriority w:val="99"/>
    <w:rsid w:val="000971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45FE"/>
    <w:rPr>
      <w:color w:val="0563C1" w:themeColor="hyperlink"/>
      <w:u w:val="single"/>
    </w:rPr>
  </w:style>
  <w:style w:type="paragraph" w:styleId="BalloonText">
    <w:name w:val="Balloon Text"/>
    <w:basedOn w:val="Normal"/>
    <w:link w:val="BalloonTextChar"/>
    <w:uiPriority w:val="99"/>
    <w:semiHidden/>
    <w:unhideWhenUsed/>
    <w:rsid w:val="00F06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F9"/>
    <w:rPr>
      <w:rFonts w:ascii="Segoe UI" w:eastAsia="Times New Roman" w:hAnsi="Segoe UI" w:cs="Segoe UI"/>
      <w:sz w:val="18"/>
      <w:szCs w:val="18"/>
    </w:rPr>
  </w:style>
  <w:style w:type="paragraph" w:styleId="NoSpacing">
    <w:name w:val="No Spacing"/>
    <w:uiPriority w:val="1"/>
    <w:qFormat/>
    <w:rsid w:val="00FC16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uv-sun-protection/uv/uv-widget" TargetMode="External"/><Relationship Id="rId13" Type="http://schemas.openxmlformats.org/officeDocument/2006/relationships/hyperlink" Target="http://www.sunsmart.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vic.gov.au/school/principals/spag/safety/pages/dutyofcar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health/Pages/sun.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nsmart.com.au" TargetMode="External"/><Relationship Id="rId4" Type="http://schemas.openxmlformats.org/officeDocument/2006/relationships/webSettings" Target="webSettings.xml"/><Relationship Id="rId9" Type="http://schemas.openxmlformats.org/officeDocument/2006/relationships/hyperlink" Target="http://www.sunsmart.com.au/tools/interactive-tools/free-sunsmart-a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cp:lastPrinted>2019-05-23T07:34:00Z</cp:lastPrinted>
  <dcterms:created xsi:type="dcterms:W3CDTF">2019-09-02T04:28:00Z</dcterms:created>
  <dcterms:modified xsi:type="dcterms:W3CDTF">2019-09-02T04:28:00Z</dcterms:modified>
</cp:coreProperties>
</file>